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8FDEA">
      <w:pPr>
        <w:pStyle w:val="2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：</w:t>
      </w:r>
    </w:p>
    <w:p w14:paraId="1EBA88E9">
      <w:pPr>
        <w:pStyle w:val="3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259E18E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真实世界医保综合价值评价项目需求对接</w:t>
      </w:r>
    </w:p>
    <w:p w14:paraId="48AD475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首场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座谈会报名表</w:t>
      </w:r>
    </w:p>
    <w:tbl>
      <w:tblPr>
        <w:tblStyle w:val="43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2402"/>
        <w:gridCol w:w="1227"/>
        <w:gridCol w:w="634"/>
        <w:gridCol w:w="952"/>
        <w:gridCol w:w="1175"/>
        <w:gridCol w:w="958"/>
      </w:tblGrid>
      <w:tr w14:paraId="54BB6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</w:tcPr>
          <w:p w14:paraId="3DB2593C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单位名称（全称）</w:t>
            </w:r>
          </w:p>
        </w:tc>
        <w:tc>
          <w:tcPr>
            <w:tcW w:w="7348" w:type="dxa"/>
            <w:gridSpan w:val="6"/>
          </w:tcPr>
          <w:p w14:paraId="2731DE6F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</w:tr>
      <w:tr w14:paraId="274D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</w:tcPr>
          <w:p w14:paraId="6B654EE3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单位类型</w:t>
            </w:r>
          </w:p>
        </w:tc>
        <w:tc>
          <w:tcPr>
            <w:tcW w:w="7348" w:type="dxa"/>
            <w:gridSpan w:val="6"/>
          </w:tcPr>
          <w:p w14:paraId="4188E856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□医疗机构　□药械企业　</w:t>
            </w:r>
          </w:p>
          <w:p w14:paraId="4833E59E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□其他（请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val="en-US" w:eastAsia="zh-CN"/>
              </w:rPr>
              <w:t>注明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）</w:t>
            </w:r>
          </w:p>
        </w:tc>
      </w:tr>
      <w:tr w14:paraId="6CF0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</w:tcPr>
          <w:p w14:paraId="1852E320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单位地址</w:t>
            </w:r>
          </w:p>
        </w:tc>
        <w:tc>
          <w:tcPr>
            <w:tcW w:w="3629" w:type="dxa"/>
            <w:gridSpan w:val="2"/>
          </w:tcPr>
          <w:p w14:paraId="4D328FFF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586" w:type="dxa"/>
            <w:gridSpan w:val="2"/>
          </w:tcPr>
          <w:p w14:paraId="2E6B0EB0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val="en-US" w:eastAsia="zh-CN"/>
              </w:rPr>
              <w:t>是否需要邀请函</w:t>
            </w:r>
          </w:p>
        </w:tc>
        <w:tc>
          <w:tcPr>
            <w:tcW w:w="2133" w:type="dxa"/>
            <w:gridSpan w:val="2"/>
          </w:tcPr>
          <w:p w14:paraId="520C091B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val="en-US" w:eastAsia="zh-CN"/>
              </w:rPr>
              <w:t xml:space="preserve">是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lang w:val="en-US" w:eastAsia="zh-CN"/>
              </w:rPr>
              <w:t>否</w:t>
            </w:r>
          </w:p>
        </w:tc>
      </w:tr>
      <w:tr w14:paraId="2ED2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856" w:type="dxa"/>
            <w:gridSpan w:val="7"/>
          </w:tcPr>
          <w:p w14:paraId="141C4E51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  <w:t>参会人员信息</w:t>
            </w:r>
          </w:p>
        </w:tc>
      </w:tr>
      <w:tr w14:paraId="649C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  <w:shd w:val="clear" w:color="auto" w:fill="auto"/>
            <w:vAlign w:val="center"/>
          </w:tcPr>
          <w:p w14:paraId="3B605A25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</w:rPr>
              <w:t>姓名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0F61762E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</w:rPr>
              <w:t>职务/职称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15345500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</w:rPr>
              <w:t>手机号码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5A2769FE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</w:rPr>
              <w:t>邮箱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A945F64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 w14:paraId="1312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</w:tcPr>
          <w:p w14:paraId="486ACC56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21481427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61" w:type="dxa"/>
            <w:gridSpan w:val="2"/>
          </w:tcPr>
          <w:p w14:paraId="1094D6D1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27" w:type="dxa"/>
            <w:gridSpan w:val="2"/>
          </w:tcPr>
          <w:p w14:paraId="2B8DC423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58" w:type="dxa"/>
          </w:tcPr>
          <w:p w14:paraId="1872B37C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</w:tr>
      <w:tr w14:paraId="3651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08" w:type="dxa"/>
          </w:tcPr>
          <w:p w14:paraId="7D063C1F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3AF56E63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861" w:type="dxa"/>
            <w:gridSpan w:val="2"/>
          </w:tcPr>
          <w:p w14:paraId="1FE85C38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2127" w:type="dxa"/>
            <w:gridSpan w:val="2"/>
          </w:tcPr>
          <w:p w14:paraId="77B6C71A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58" w:type="dxa"/>
          </w:tcPr>
          <w:p w14:paraId="56F95207">
            <w:pPr>
              <w:pStyle w:val="2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640" w:firstLineChars="200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</w:rPr>
            </w:pPr>
          </w:p>
        </w:tc>
      </w:tr>
    </w:tbl>
    <w:p w14:paraId="09851E52">
      <w:pPr>
        <w:pStyle w:val="2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注意事项：</w:t>
      </w:r>
    </w:p>
    <w:p w14:paraId="7904B68F">
      <w:pPr>
        <w:pStyle w:val="2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请将此表填写完整后，发送至邮箱：</w:t>
      </w:r>
      <w:r>
        <w:rPr>
          <w:rStyle w:val="50"/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gzyx_hn@126.com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；邮件标题格式为：【座谈会报名】+单位名称+联系人+联系电话；</w:t>
      </w:r>
    </w:p>
    <w:p w14:paraId="12C037CB">
      <w:pPr>
        <w:pStyle w:val="2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报名截止时间：2026年7月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日前；</w:t>
      </w:r>
    </w:p>
    <w:p w14:paraId="39C14C23">
      <w:pPr>
        <w:pStyle w:val="2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0"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每家单位参会人数不超过2人，填报后由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</w:rPr>
        <w:t>真创中心统一审核筛选。</w:t>
      </w:r>
    </w:p>
    <w:sectPr>
      <w:footerReference r:id="rId4" w:type="default"/>
      <w:footnotePr>
        <w:numRestart w:val="eachSect"/>
      </w:footnotePr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  <w:embedRegular r:id="rId1" w:fontKey="{D81C3A53-EA09-424C-AA78-56AD51F5E2C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D8A98508-55FA-497B-8DCE-F0D8DDA041A6}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646ACAC-BC77-4121-ADAB-B941C1372E1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B898440-EF9F-4490-8D3E-212DB4B834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2EAB0">
    <w:pPr>
      <w:pStyle w:val="16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9233CE4">
                <w:pPr>
                  <w:pStyle w:val="16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899A5E"/>
    <w:multiLevelType w:val="multilevel"/>
    <w:tmpl w:val="2C899A5E"/>
    <w:lvl w:ilvl="0" w:tentative="0">
      <w:start w:val="1"/>
      <w:numFmt w:val="decimal"/>
      <w:suff w:val="nothing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3,4"/>
    </o:shapelayout>
  </w:hdrShapeDefaults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044325CE"/>
    <w:rsid w:val="08576672"/>
    <w:rsid w:val="08DB7CA3"/>
    <w:rsid w:val="09100E8B"/>
    <w:rsid w:val="0AA96DC2"/>
    <w:rsid w:val="144533BC"/>
    <w:rsid w:val="1642289B"/>
    <w:rsid w:val="19C77E38"/>
    <w:rsid w:val="1B102A59"/>
    <w:rsid w:val="22704020"/>
    <w:rsid w:val="27E766B7"/>
    <w:rsid w:val="2BBF5FEE"/>
    <w:rsid w:val="334A6C34"/>
    <w:rsid w:val="373A5D29"/>
    <w:rsid w:val="3C501163"/>
    <w:rsid w:val="3FE97350"/>
    <w:rsid w:val="49C24F82"/>
    <w:rsid w:val="54085ED4"/>
    <w:rsid w:val="5FF76623"/>
    <w:rsid w:val="66AE31B7"/>
    <w:rsid w:val="69167D6E"/>
    <w:rsid w:val="7E3037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2"/>
    <w:basedOn w:val="1"/>
    <w:next w:val="3"/>
    <w:link w:val="3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3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">
    <w:name w:val="heading 4"/>
    <w:basedOn w:val="1"/>
    <w:next w:val="3"/>
    <w:link w:val="3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">
    <w:name w:val="heading 5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">
    <w:name w:val="heading 6"/>
    <w:basedOn w:val="1"/>
    <w:next w:val="3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9">
    <w:name w:val="heading 7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10">
    <w:name w:val="heading 8"/>
    <w:basedOn w:val="1"/>
    <w:next w:val="3"/>
    <w:link w:val="4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1">
    <w:name w:val="heading 9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8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156082" w:themeColor="accent1"/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character" w:customStyle="1" w:styleId="27">
    <w:name w:val="Title Char"/>
    <w:basedOn w:val="21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8">
    <w:name w:val="Subtitle Char"/>
    <w:basedOn w:val="21"/>
    <w:link w:val="18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9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character" w:customStyle="1" w:styleId="33">
    <w:name w:val="Heading 1 Char"/>
    <w:basedOn w:val="2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34">
    <w:name w:val="Heading 2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35">
    <w:name w:val="Heading 3 Char"/>
    <w:basedOn w:val="21"/>
    <w:link w:val="5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36">
    <w:name w:val="Heading 4 Char"/>
    <w:basedOn w:val="21"/>
    <w:link w:val="6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37">
    <w:name w:val="Heading 5 Char"/>
    <w:basedOn w:val="21"/>
    <w:link w:val="7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38">
    <w:name w:val="Heading 6 Char"/>
    <w:basedOn w:val="21"/>
    <w:link w:val="8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39">
    <w:name w:val="Heading 7 Char"/>
    <w:basedOn w:val="21"/>
    <w:link w:val="9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40">
    <w:name w:val="Heading 8 Char"/>
    <w:basedOn w:val="21"/>
    <w:link w:val="10"/>
    <w:semiHidden/>
    <w:qFormat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41">
    <w:name w:val="Heading 9 Char"/>
    <w:basedOn w:val="21"/>
    <w:link w:val="11"/>
    <w:semiHidden/>
    <w:qFormat/>
    <w:uiPriority w:val="9"/>
    <w:rPr>
      <w:rFonts w:eastAsiaTheme="majorEastAsia" w:cstheme="majorBidi"/>
      <w:color w:val="262626" w:themeColor="text1" w:themeTint="D8"/>
    </w:rPr>
  </w:style>
  <w:style w:type="paragraph" w:customStyle="1" w:styleId="42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3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4">
    <w:name w:val="Definition Term"/>
    <w:basedOn w:val="1"/>
    <w:next w:val="45"/>
    <w:qFormat/>
    <w:uiPriority w:val="0"/>
    <w:pPr>
      <w:keepNext/>
      <w:keepLines/>
      <w:spacing w:after="0"/>
    </w:pPr>
    <w:rPr>
      <w:b/>
    </w:rPr>
  </w:style>
  <w:style w:type="paragraph" w:customStyle="1" w:styleId="45">
    <w:name w:val="Definition"/>
    <w:basedOn w:val="1"/>
    <w:qFormat/>
    <w:uiPriority w:val="0"/>
  </w:style>
  <w:style w:type="paragraph" w:customStyle="1" w:styleId="46">
    <w:name w:val="Table Caption"/>
    <w:basedOn w:val="12"/>
    <w:qFormat/>
    <w:uiPriority w:val="0"/>
    <w:pPr>
      <w:keepNext/>
    </w:pPr>
  </w:style>
  <w:style w:type="paragraph" w:customStyle="1" w:styleId="47">
    <w:name w:val="Image Caption"/>
    <w:basedOn w:val="12"/>
    <w:qFormat/>
    <w:uiPriority w:val="0"/>
  </w:style>
  <w:style w:type="paragraph" w:customStyle="1" w:styleId="48">
    <w:name w:val="Figure"/>
    <w:basedOn w:val="1"/>
    <w:qFormat/>
    <w:uiPriority w:val="0"/>
  </w:style>
  <w:style w:type="paragraph" w:customStyle="1" w:styleId="49">
    <w:name w:val="Captioned Figure"/>
    <w:basedOn w:val="48"/>
    <w:qFormat/>
    <w:uiPriority w:val="0"/>
    <w:pPr>
      <w:keepNext/>
    </w:pPr>
  </w:style>
  <w:style w:type="character" w:customStyle="1" w:styleId="50">
    <w:name w:val="Verbatim Char"/>
    <w:basedOn w:val="23"/>
    <w:link w:val="51"/>
    <w:qFormat/>
    <w:uiPriority w:val="0"/>
    <w:rPr>
      <w:rFonts w:ascii="Consolas" w:hAnsi="Consolas"/>
      <w:sz w:val="22"/>
    </w:rPr>
  </w:style>
  <w:style w:type="paragraph" w:customStyle="1" w:styleId="51">
    <w:name w:val="Source Code"/>
    <w:basedOn w:val="1"/>
    <w:link w:val="50"/>
    <w:qFormat/>
    <w:uiPriority w:val="0"/>
    <w:pPr>
      <w:wordWrap w:val="0"/>
    </w:pPr>
  </w:style>
  <w:style w:type="character" w:customStyle="1" w:styleId="52">
    <w:name w:val="Section Number"/>
    <w:basedOn w:val="23"/>
    <w:qFormat/>
    <w:uiPriority w:val="0"/>
  </w:style>
  <w:style w:type="paragraph" w:customStyle="1" w:styleId="53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0F4761" w:themeColor="accent1" w:themeShade="BF"/>
    </w:rPr>
  </w:style>
  <w:style w:type="character" w:customStyle="1" w:styleId="54">
    <w:name w:val="KeywordTok"/>
    <w:basedOn w:val="50"/>
    <w:qFormat/>
    <w:uiPriority w:val="0"/>
    <w:rPr>
      <w:b/>
      <w:color w:val="007020"/>
    </w:rPr>
  </w:style>
  <w:style w:type="character" w:customStyle="1" w:styleId="55">
    <w:name w:val="DataTypeTok"/>
    <w:basedOn w:val="50"/>
    <w:qFormat/>
    <w:uiPriority w:val="0"/>
    <w:rPr>
      <w:color w:val="902000"/>
    </w:rPr>
  </w:style>
  <w:style w:type="character" w:customStyle="1" w:styleId="56">
    <w:name w:val="DecValTok"/>
    <w:basedOn w:val="50"/>
    <w:qFormat/>
    <w:uiPriority w:val="0"/>
    <w:rPr>
      <w:color w:val="40A070"/>
    </w:rPr>
  </w:style>
  <w:style w:type="character" w:customStyle="1" w:styleId="57">
    <w:name w:val="BaseNTok"/>
    <w:basedOn w:val="50"/>
    <w:qFormat/>
    <w:uiPriority w:val="0"/>
    <w:rPr>
      <w:color w:val="40A070"/>
    </w:rPr>
  </w:style>
  <w:style w:type="character" w:customStyle="1" w:styleId="58">
    <w:name w:val="FloatTok"/>
    <w:basedOn w:val="50"/>
    <w:qFormat/>
    <w:uiPriority w:val="0"/>
    <w:rPr>
      <w:color w:val="40A070"/>
    </w:rPr>
  </w:style>
  <w:style w:type="character" w:customStyle="1" w:styleId="59">
    <w:name w:val="ConstantTok"/>
    <w:basedOn w:val="50"/>
    <w:qFormat/>
    <w:uiPriority w:val="0"/>
    <w:rPr>
      <w:color w:val="880000"/>
    </w:rPr>
  </w:style>
  <w:style w:type="character" w:customStyle="1" w:styleId="60">
    <w:name w:val="CharTok"/>
    <w:basedOn w:val="50"/>
    <w:qFormat/>
    <w:uiPriority w:val="0"/>
    <w:rPr>
      <w:color w:val="4070A0"/>
    </w:rPr>
  </w:style>
  <w:style w:type="character" w:customStyle="1" w:styleId="61">
    <w:name w:val="SpecialCharTok"/>
    <w:basedOn w:val="50"/>
    <w:qFormat/>
    <w:uiPriority w:val="0"/>
    <w:rPr>
      <w:color w:val="4070A0"/>
    </w:rPr>
  </w:style>
  <w:style w:type="character" w:customStyle="1" w:styleId="62">
    <w:name w:val="StringTok"/>
    <w:basedOn w:val="50"/>
    <w:qFormat/>
    <w:uiPriority w:val="0"/>
    <w:rPr>
      <w:color w:val="4070A0"/>
    </w:rPr>
  </w:style>
  <w:style w:type="character" w:customStyle="1" w:styleId="63">
    <w:name w:val="VerbatimStringTok"/>
    <w:basedOn w:val="50"/>
    <w:qFormat/>
    <w:uiPriority w:val="0"/>
    <w:rPr>
      <w:color w:val="4070A0"/>
    </w:rPr>
  </w:style>
  <w:style w:type="character" w:customStyle="1" w:styleId="64">
    <w:name w:val="SpecialStringTok"/>
    <w:basedOn w:val="50"/>
    <w:qFormat/>
    <w:uiPriority w:val="0"/>
    <w:rPr>
      <w:color w:val="BB6688"/>
    </w:rPr>
  </w:style>
  <w:style w:type="character" w:customStyle="1" w:styleId="65">
    <w:name w:val="ImportTok"/>
    <w:basedOn w:val="50"/>
    <w:qFormat/>
    <w:uiPriority w:val="0"/>
    <w:rPr>
      <w:b/>
      <w:color w:val="008000"/>
    </w:rPr>
  </w:style>
  <w:style w:type="character" w:customStyle="1" w:styleId="66">
    <w:name w:val="CommentTok"/>
    <w:basedOn w:val="50"/>
    <w:qFormat/>
    <w:uiPriority w:val="0"/>
    <w:rPr>
      <w:i/>
      <w:color w:val="60A0B0"/>
    </w:rPr>
  </w:style>
  <w:style w:type="character" w:customStyle="1" w:styleId="67">
    <w:name w:val="DocumentationTok"/>
    <w:basedOn w:val="50"/>
    <w:qFormat/>
    <w:uiPriority w:val="0"/>
    <w:rPr>
      <w:i/>
      <w:color w:val="BA2121"/>
    </w:rPr>
  </w:style>
  <w:style w:type="character" w:customStyle="1" w:styleId="68">
    <w:name w:val="AnnotationTok"/>
    <w:basedOn w:val="50"/>
    <w:qFormat/>
    <w:uiPriority w:val="0"/>
    <w:rPr>
      <w:b/>
      <w:i/>
      <w:color w:val="60A0B0"/>
    </w:rPr>
  </w:style>
  <w:style w:type="character" w:customStyle="1" w:styleId="69">
    <w:name w:val="CommentVarTok"/>
    <w:basedOn w:val="50"/>
    <w:qFormat/>
    <w:uiPriority w:val="0"/>
    <w:rPr>
      <w:b/>
      <w:i/>
      <w:color w:val="60A0B0"/>
    </w:rPr>
  </w:style>
  <w:style w:type="character" w:customStyle="1" w:styleId="70">
    <w:name w:val="OtherTok"/>
    <w:basedOn w:val="50"/>
    <w:qFormat/>
    <w:uiPriority w:val="0"/>
    <w:rPr>
      <w:color w:val="007020"/>
    </w:rPr>
  </w:style>
  <w:style w:type="character" w:customStyle="1" w:styleId="71">
    <w:name w:val="FunctionTok"/>
    <w:basedOn w:val="50"/>
    <w:qFormat/>
    <w:uiPriority w:val="0"/>
    <w:rPr>
      <w:color w:val="06287E"/>
    </w:rPr>
  </w:style>
  <w:style w:type="character" w:customStyle="1" w:styleId="72">
    <w:name w:val="VariableTok"/>
    <w:basedOn w:val="50"/>
    <w:qFormat/>
    <w:uiPriority w:val="0"/>
    <w:rPr>
      <w:color w:val="19177C"/>
    </w:rPr>
  </w:style>
  <w:style w:type="character" w:customStyle="1" w:styleId="73">
    <w:name w:val="ControlFlowTok"/>
    <w:basedOn w:val="50"/>
    <w:qFormat/>
    <w:uiPriority w:val="0"/>
    <w:rPr>
      <w:b/>
      <w:color w:val="007020"/>
    </w:rPr>
  </w:style>
  <w:style w:type="character" w:customStyle="1" w:styleId="74">
    <w:name w:val="OperatorTok"/>
    <w:basedOn w:val="50"/>
    <w:qFormat/>
    <w:uiPriority w:val="0"/>
    <w:rPr>
      <w:color w:val="666666"/>
    </w:rPr>
  </w:style>
  <w:style w:type="character" w:customStyle="1" w:styleId="75">
    <w:name w:val="BuiltInTok"/>
    <w:basedOn w:val="50"/>
    <w:qFormat/>
    <w:uiPriority w:val="0"/>
    <w:rPr>
      <w:color w:val="008000"/>
    </w:rPr>
  </w:style>
  <w:style w:type="character" w:customStyle="1" w:styleId="76">
    <w:name w:val="ExtensionTok"/>
    <w:basedOn w:val="50"/>
    <w:qFormat/>
    <w:uiPriority w:val="0"/>
  </w:style>
  <w:style w:type="character" w:customStyle="1" w:styleId="77">
    <w:name w:val="PreprocessorTok"/>
    <w:basedOn w:val="50"/>
    <w:qFormat/>
    <w:uiPriority w:val="0"/>
    <w:rPr>
      <w:color w:val="BC7A00"/>
    </w:rPr>
  </w:style>
  <w:style w:type="character" w:customStyle="1" w:styleId="78">
    <w:name w:val="AttributeTok"/>
    <w:basedOn w:val="50"/>
    <w:qFormat/>
    <w:uiPriority w:val="0"/>
    <w:rPr>
      <w:color w:val="7D9029"/>
    </w:rPr>
  </w:style>
  <w:style w:type="character" w:customStyle="1" w:styleId="79">
    <w:name w:val="RegionMarkerTok"/>
    <w:basedOn w:val="50"/>
    <w:qFormat/>
    <w:uiPriority w:val="0"/>
  </w:style>
  <w:style w:type="character" w:customStyle="1" w:styleId="80">
    <w:name w:val="InformationTok"/>
    <w:basedOn w:val="50"/>
    <w:qFormat/>
    <w:uiPriority w:val="0"/>
    <w:rPr>
      <w:b/>
      <w:i/>
      <w:color w:val="60A0B0"/>
    </w:rPr>
  </w:style>
  <w:style w:type="character" w:customStyle="1" w:styleId="81">
    <w:name w:val="WarningTok"/>
    <w:basedOn w:val="50"/>
    <w:qFormat/>
    <w:uiPriority w:val="0"/>
    <w:rPr>
      <w:b/>
      <w:i/>
      <w:color w:val="60A0B0"/>
    </w:rPr>
  </w:style>
  <w:style w:type="character" w:customStyle="1" w:styleId="82">
    <w:name w:val="AlertTok"/>
    <w:basedOn w:val="50"/>
    <w:qFormat/>
    <w:uiPriority w:val="0"/>
    <w:rPr>
      <w:b/>
      <w:color w:val="FF0000"/>
    </w:rPr>
  </w:style>
  <w:style w:type="character" w:customStyle="1" w:styleId="83">
    <w:name w:val="ErrorTok"/>
    <w:basedOn w:val="50"/>
    <w:qFormat/>
    <w:uiPriority w:val="0"/>
    <w:rPr>
      <w:b/>
      <w:color w:val="FF0000"/>
    </w:rPr>
  </w:style>
  <w:style w:type="character" w:customStyle="1" w:styleId="84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6d187-7e36-4d7a-b3c8-37952bbb7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211</Characters>
  <Lines>12</Lines>
  <Paragraphs>8</Paragraphs>
  <TotalTime>4</TotalTime>
  <ScaleCrop>false</ScaleCrop>
  <LinksUpToDate>false</LinksUpToDate>
  <CharactersWithSpaces>242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2026-07-01T03:40:00Z</dcterms:created>
  <dc:creator>慢点</dc:creator>
  <cp:lastModifiedBy>慢点</cp:lastModifiedBy>
  <dcterms:modified xsi:type="dcterms:W3CDTF">2026-07-06T07:57:21Z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eyJoZGlkIjoiOWQ0NmE2YmZiNWVkMjVhODM3MDJhYzMyNzVmNWYxZDIiLCJ1c2VySWQiOiIxMDM3OTQzODQ5In0=</vt:lpwstr>
  </property>
  <property fmtid="{D5CDD505-2E9C-101B-9397-08002B2CF9AE}" pid="3" name="KSOProductBuildVer">
    <vt:lpwstr>2052-12.1.0.26884</vt:lpwstr>
  </property>
  <property fmtid="{D5CDD505-2E9C-101B-9397-08002B2CF9AE}" pid="4" name="ICV">
    <vt:lpwstr>C1B095D8A4B647799A99A3E0C7288CF7_12</vt:lpwstr>
  </property>
</Properties>
</file>