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EEA4">
      <w:pPr>
        <w:spacing w:line="261" w:lineRule="auto"/>
        <w:rPr>
          <w:rFonts w:ascii="Arial"/>
          <w:sz w:val="21"/>
        </w:rPr>
      </w:pPr>
    </w:p>
    <w:p w14:paraId="2DE8FC7D">
      <w:pPr>
        <w:spacing w:line="261" w:lineRule="auto"/>
        <w:rPr>
          <w:rFonts w:ascii="Arial"/>
          <w:sz w:val="21"/>
        </w:rPr>
      </w:pPr>
    </w:p>
    <w:p w14:paraId="1C4D6CCD">
      <w:pPr>
        <w:spacing w:line="261" w:lineRule="auto"/>
        <w:rPr>
          <w:rFonts w:ascii="Arial"/>
          <w:sz w:val="21"/>
        </w:rPr>
      </w:pPr>
    </w:p>
    <w:p w14:paraId="7AF28615">
      <w:pPr>
        <w:spacing w:line="261" w:lineRule="auto"/>
        <w:rPr>
          <w:rFonts w:ascii="Arial"/>
          <w:sz w:val="21"/>
        </w:rPr>
      </w:pPr>
    </w:p>
    <w:p w14:paraId="40F7ED59">
      <w:pPr>
        <w:spacing w:line="261" w:lineRule="auto"/>
        <w:rPr>
          <w:rFonts w:ascii="Arial"/>
          <w:sz w:val="21"/>
        </w:rPr>
      </w:pPr>
    </w:p>
    <w:p w14:paraId="1F6BD285">
      <w:pPr>
        <w:spacing w:line="261" w:lineRule="auto"/>
        <w:rPr>
          <w:rFonts w:ascii="Arial"/>
          <w:sz w:val="21"/>
        </w:rPr>
      </w:pPr>
    </w:p>
    <w:p w14:paraId="049D7223">
      <w:pPr>
        <w:spacing w:line="261" w:lineRule="auto"/>
        <w:rPr>
          <w:rFonts w:ascii="Arial"/>
          <w:sz w:val="21"/>
        </w:rPr>
      </w:pPr>
    </w:p>
    <w:p w14:paraId="589F5BE8">
      <w:pPr>
        <w:spacing w:line="261" w:lineRule="auto"/>
        <w:rPr>
          <w:rFonts w:ascii="Arial"/>
          <w:sz w:val="21"/>
        </w:rPr>
      </w:pPr>
    </w:p>
    <w:p w14:paraId="61D34D7D">
      <w:pPr>
        <w:spacing w:line="261" w:lineRule="auto"/>
        <w:rPr>
          <w:rFonts w:ascii="Arial"/>
          <w:sz w:val="21"/>
        </w:rPr>
      </w:pPr>
    </w:p>
    <w:p w14:paraId="111CA8BB">
      <w:pPr>
        <w:spacing w:line="261" w:lineRule="auto"/>
        <w:rPr>
          <w:rFonts w:ascii="Arial"/>
          <w:sz w:val="21"/>
        </w:rPr>
      </w:pPr>
    </w:p>
    <w:p w14:paraId="3C614FCA">
      <w:pPr>
        <w:spacing w:line="261" w:lineRule="auto"/>
        <w:rPr>
          <w:rFonts w:ascii="Arial"/>
          <w:sz w:val="21"/>
        </w:rPr>
      </w:pPr>
    </w:p>
    <w:p w14:paraId="7AEF4AA9">
      <w:pPr>
        <w:spacing w:before="140" w:line="223" w:lineRule="auto"/>
        <w:ind w:left="5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国家基本医疗保险、工伤保险和生育保险</w:t>
      </w:r>
    </w:p>
    <w:p w14:paraId="4E0D85C3">
      <w:pPr>
        <w:spacing w:before="73" w:line="220" w:lineRule="auto"/>
        <w:ind w:left="247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药品目录（2024</w:t>
      </w:r>
      <w:r>
        <w:rPr>
          <w:rFonts w:ascii="宋体" w:hAnsi="宋体" w:eastAsia="宋体" w:cs="宋体"/>
          <w:spacing w:val="-9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年）</w:t>
      </w:r>
    </w:p>
    <w:p w14:paraId="7A5912A3">
      <w:pPr>
        <w:spacing w:line="291" w:lineRule="auto"/>
        <w:rPr>
          <w:rFonts w:ascii="Arial"/>
          <w:sz w:val="21"/>
        </w:rPr>
      </w:pPr>
    </w:p>
    <w:p w14:paraId="47391718">
      <w:pPr>
        <w:spacing w:line="291" w:lineRule="auto"/>
        <w:rPr>
          <w:rFonts w:ascii="Arial"/>
          <w:sz w:val="21"/>
        </w:rPr>
      </w:pPr>
    </w:p>
    <w:p w14:paraId="57F6400A">
      <w:pPr>
        <w:spacing w:line="292" w:lineRule="auto"/>
        <w:rPr>
          <w:rFonts w:ascii="Arial"/>
          <w:sz w:val="21"/>
        </w:rPr>
      </w:pPr>
    </w:p>
    <w:p w14:paraId="6443E620">
      <w:pPr>
        <w:spacing w:line="292" w:lineRule="auto"/>
        <w:rPr>
          <w:rFonts w:ascii="Arial"/>
          <w:sz w:val="21"/>
        </w:rPr>
      </w:pPr>
    </w:p>
    <w:sdt>
      <w:sdtPr>
        <w:rPr>
          <w:rFonts w:ascii="楷体" w:hAnsi="楷体" w:eastAsia="楷体" w:cs="楷体"/>
          <w:sz w:val="31"/>
          <w:szCs w:val="31"/>
        </w:rPr>
        <w:id w:val="147471312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 w14:paraId="2F25E6ED">
          <w:pPr>
            <w:pStyle w:val="2"/>
            <w:tabs>
              <w:tab w:val="right" w:leader="dot" w:pos="8637"/>
            </w:tabs>
            <w:spacing w:before="100" w:line="231" w:lineRule="auto"/>
            <w:ind w:left="367"/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"/>
            </w:rPr>
            <w:t>一、凡</w:t>
          </w:r>
          <w:r>
            <w:rPr>
              <w:spacing w:val="9"/>
            </w:rPr>
            <w:t xml:space="preserve">    </w:t>
          </w:r>
          <w:r>
            <w:rPr>
              <w:spacing w:val="-2"/>
            </w:rPr>
            <w:t>例</w:t>
          </w:r>
          <w:r>
            <w:rPr>
              <w:spacing w:val="-138"/>
            </w:rPr>
            <w:t xml:space="preserve"> </w:t>
          </w:r>
          <w:r>
            <w:tab/>
          </w:r>
          <w:r>
            <w:rPr>
              <w:spacing w:val="-127"/>
            </w:rPr>
            <w:t xml:space="preserve"> </w:t>
          </w:r>
          <w:r>
            <w:t>9</w:t>
          </w:r>
          <w:r>
            <w:fldChar w:fldCharType="end"/>
          </w:r>
        </w:p>
        <w:p w14:paraId="7D222595">
          <w:pPr>
            <w:pStyle w:val="2"/>
            <w:tabs>
              <w:tab w:val="right" w:leader="dot" w:pos="8645"/>
            </w:tabs>
            <w:spacing w:before="243" w:line="221" w:lineRule="auto"/>
            <w:ind w:left="361"/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7"/>
            </w:rPr>
            <w:t>二、西药部分</w:t>
          </w:r>
          <w:r>
            <w:rPr>
              <w:spacing w:val="-137"/>
            </w:rPr>
            <w:t xml:space="preserve"> </w:t>
          </w:r>
          <w:r>
            <w:tab/>
          </w:r>
          <w:r>
            <w:rPr>
              <w:spacing w:val="-122"/>
            </w:rPr>
            <w:t xml:space="preserve"> </w:t>
          </w:r>
          <w:r>
            <w:rPr>
              <w:spacing w:val="-6"/>
            </w:rPr>
            <w:t>16</w:t>
          </w:r>
          <w:r>
            <w:rPr>
              <w:spacing w:val="-6"/>
            </w:rPr>
            <w:fldChar w:fldCharType="end"/>
          </w:r>
        </w:p>
        <w:p w14:paraId="33DEDE52">
          <w:pPr>
            <w:pStyle w:val="2"/>
            <w:tabs>
              <w:tab w:val="right" w:leader="dot" w:pos="8645"/>
            </w:tabs>
            <w:spacing w:before="253" w:line="221" w:lineRule="auto"/>
            <w:ind w:left="365"/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7"/>
            </w:rPr>
            <w:t>三、中成药部分</w:t>
          </w:r>
          <w:r>
            <w:rPr>
              <w:spacing w:val="-138"/>
            </w:rPr>
            <w:t xml:space="preserve"> </w:t>
          </w:r>
          <w:r>
            <w:tab/>
          </w:r>
          <w:r>
            <w:rPr>
              <w:spacing w:val="-127"/>
            </w:rPr>
            <w:t xml:space="preserve"> </w:t>
          </w:r>
          <w:r>
            <w:rPr>
              <w:spacing w:val="-5"/>
            </w:rPr>
            <w:t>86</w:t>
          </w:r>
          <w:r>
            <w:rPr>
              <w:spacing w:val="-5"/>
            </w:rPr>
            <w:fldChar w:fldCharType="end"/>
          </w:r>
        </w:p>
        <w:p w14:paraId="64C82709">
          <w:pPr>
            <w:pStyle w:val="2"/>
            <w:tabs>
              <w:tab w:val="right" w:leader="dot" w:pos="8645"/>
            </w:tabs>
            <w:spacing w:before="250" w:line="221" w:lineRule="auto"/>
            <w:ind w:left="377"/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t xml:space="preserve">四、协议期内谈判药品部分（含竞价药品） </w:t>
          </w:r>
          <w:r>
            <w:tab/>
          </w:r>
          <w:r>
            <w:rPr>
              <w:spacing w:val="-122"/>
            </w:rPr>
            <w:t xml:space="preserve"> </w:t>
          </w:r>
          <w:r>
            <w:rPr>
              <w:spacing w:val="-7"/>
            </w:rPr>
            <w:t>129</w:t>
          </w:r>
          <w:r>
            <w:rPr>
              <w:spacing w:val="-7"/>
            </w:rPr>
            <w:fldChar w:fldCharType="end"/>
          </w:r>
        </w:p>
        <w:p w14:paraId="1415F022">
          <w:pPr>
            <w:pStyle w:val="2"/>
            <w:tabs>
              <w:tab w:val="right" w:leader="dot" w:pos="8645"/>
            </w:tabs>
            <w:spacing w:before="251" w:line="221" w:lineRule="auto"/>
            <w:ind w:left="357"/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8"/>
            </w:rPr>
            <w:t>五、中药饮片部分</w:t>
          </w:r>
          <w:r>
            <w:rPr>
              <w:spacing w:val="-137"/>
            </w:rPr>
            <w:t xml:space="preserve"> </w:t>
          </w:r>
          <w:r>
            <w:tab/>
          </w:r>
          <w:r>
            <w:rPr>
              <w:spacing w:val="-122"/>
            </w:rPr>
            <w:t xml:space="preserve"> </w:t>
          </w:r>
          <w:r>
            <w:rPr>
              <w:spacing w:val="-7"/>
            </w:rPr>
            <w:t>191</w:t>
          </w:r>
          <w:r>
            <w:rPr>
              <w:spacing w:val="-7"/>
            </w:rPr>
            <w:fldChar w:fldCharType="end"/>
          </w:r>
        </w:p>
      </w:sdtContent>
    </w:sdt>
    <w:p w14:paraId="29AFB006">
      <w:pPr>
        <w:spacing w:line="221" w:lineRule="auto"/>
        <w:sectPr>
          <w:footerReference r:id="rId5" w:type="default"/>
          <w:pgSz w:w="11906" w:h="16839"/>
          <w:pgMar w:top="1431" w:right="1785" w:bottom="944" w:left="1448" w:header="0" w:footer="667" w:gutter="0"/>
          <w:cols w:space="720" w:num="1"/>
        </w:sectPr>
      </w:pPr>
    </w:p>
    <w:p w14:paraId="447AC301">
      <w:pPr>
        <w:spacing w:line="318" w:lineRule="auto"/>
        <w:rPr>
          <w:rFonts w:ascii="Arial"/>
          <w:sz w:val="21"/>
        </w:rPr>
      </w:pPr>
    </w:p>
    <w:p w14:paraId="7A4636B8">
      <w:pPr>
        <w:spacing w:line="318" w:lineRule="auto"/>
        <w:rPr>
          <w:rFonts w:ascii="Arial"/>
          <w:sz w:val="21"/>
        </w:rPr>
      </w:pPr>
    </w:p>
    <w:p w14:paraId="1FB935F8">
      <w:pPr>
        <w:spacing w:line="318" w:lineRule="auto"/>
        <w:rPr>
          <w:rFonts w:ascii="Arial"/>
          <w:sz w:val="21"/>
        </w:rPr>
      </w:pPr>
    </w:p>
    <w:p w14:paraId="35EBC352">
      <w:pPr>
        <w:spacing w:before="140" w:line="219" w:lineRule="auto"/>
        <w:ind w:left="3503"/>
        <w:outlineLvl w:val="0"/>
        <w:rPr>
          <w:rFonts w:ascii="宋体" w:hAnsi="宋体" w:eastAsia="宋体" w:cs="宋体"/>
          <w:sz w:val="43"/>
          <w:szCs w:val="43"/>
        </w:rPr>
      </w:pPr>
      <w:bookmarkStart w:id="5" w:name="bookmark6"/>
      <w:bookmarkEnd w:id="5"/>
      <w:bookmarkStart w:id="6" w:name="bookmark1"/>
      <w:bookmarkEnd w:id="6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凡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例</w:t>
      </w:r>
    </w:p>
    <w:p w14:paraId="7FBBCAF4">
      <w:pPr>
        <w:spacing w:line="302" w:lineRule="auto"/>
        <w:rPr>
          <w:rFonts w:ascii="Arial"/>
          <w:sz w:val="21"/>
        </w:rPr>
      </w:pPr>
    </w:p>
    <w:p w14:paraId="16379A4F">
      <w:pPr>
        <w:spacing w:line="302" w:lineRule="auto"/>
        <w:rPr>
          <w:rFonts w:ascii="Arial"/>
          <w:sz w:val="21"/>
        </w:rPr>
      </w:pPr>
    </w:p>
    <w:p w14:paraId="55356C27">
      <w:pPr>
        <w:spacing w:before="100" w:line="365" w:lineRule="auto"/>
        <w:ind w:left="18" w:right="35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《国家基本医疗保险、工伤保险和生育保险药品目录》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（简称《药品目录》） 是基本医疗保险和生育保险基金支付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药品费用的标准。临床医师根据病情开具处方、参保人员购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买与使用药品不受《药品目录》的限制。工伤保险基金支付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药品费用范围参照本目录执行。</w:t>
      </w:r>
    </w:p>
    <w:p w14:paraId="792D2DDD">
      <w:pPr>
        <w:spacing w:before="49" w:line="361" w:lineRule="auto"/>
        <w:ind w:left="26" w:right="27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凡例是对《药品目录》中药品的分类与编号、名称与剂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型、备注等内容的解释和说明，是《药品目录》的组成部分，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其内容与目录正文具有同等政策约束力。</w:t>
      </w:r>
    </w:p>
    <w:p w14:paraId="1111E00A">
      <w:pPr>
        <w:spacing w:before="48" w:line="227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一、目录构成</w:t>
      </w:r>
    </w:p>
    <w:p w14:paraId="26F8ACD7">
      <w:pPr>
        <w:spacing w:before="242" w:line="346" w:lineRule="auto"/>
        <w:ind w:left="23" w:right="359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一）《药品目录》西药部分、中成药部分、协议期内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谈判药品（含竞价药品，下同）部分和中药饮片部分所列药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品为基本医疗保险、工伤保险和生育保险基金准予支付</w:t>
      </w:r>
      <w:r>
        <w:rPr>
          <w:rFonts w:ascii="仿宋" w:hAnsi="仿宋" w:eastAsia="仿宋" w:cs="仿宋"/>
          <w:spacing w:val="8"/>
          <w:sz w:val="31"/>
          <w:szCs w:val="31"/>
        </w:rPr>
        <w:t>费用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的药品。其中西药部分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1396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个，中成药部分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1336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个（含民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族药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</w:t>
      </w:r>
      <w:r>
        <w:rPr>
          <w:rFonts w:ascii="仿宋" w:hAnsi="仿宋" w:eastAsia="仿宋" w:cs="仿宋"/>
          <w:spacing w:val="35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协议期内谈判药品部分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427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个（含西药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369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个、中成药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58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</w:t>
      </w:r>
      <w:r>
        <w:rPr>
          <w:rFonts w:ascii="仿宋" w:hAnsi="仿宋" w:eastAsia="仿宋" w:cs="仿宋"/>
          <w:spacing w:val="22"/>
          <w:sz w:val="31"/>
          <w:szCs w:val="31"/>
        </w:rPr>
        <w:t>），</w:t>
      </w:r>
      <w:r>
        <w:rPr>
          <w:rFonts w:ascii="仿宋" w:hAnsi="仿宋" w:eastAsia="仿宋" w:cs="仿宋"/>
          <w:spacing w:val="-1"/>
          <w:sz w:val="31"/>
          <w:szCs w:val="31"/>
        </w:rPr>
        <w:t>共计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3159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个。</w:t>
      </w:r>
    </w:p>
    <w:p w14:paraId="7F75834D">
      <w:pPr>
        <w:spacing w:before="250" w:line="321" w:lineRule="auto"/>
        <w:ind w:left="41" w:right="278" w:firstLine="6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（二）西药、中成药和协议期内谈判药品分甲乙类管理，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西药甲类药品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393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个，中成药甲类药品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246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个，其余为</w:t>
      </w:r>
      <w:r>
        <w:rPr>
          <w:rFonts w:ascii="仿宋" w:hAnsi="仿宋" w:eastAsia="仿宋" w:cs="仿宋"/>
          <w:spacing w:val="3"/>
          <w:sz w:val="31"/>
          <w:szCs w:val="31"/>
        </w:rPr>
        <w:t>乙类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药品。协议期内谈判药品按照乙类支付。</w:t>
      </w:r>
    </w:p>
    <w:p w14:paraId="149C586E">
      <w:pPr>
        <w:spacing w:before="251" w:line="221" w:lineRule="auto"/>
        <w:ind w:left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（三）中药饮片部分除列出基本医疗保险、工伤保险和</w:t>
      </w:r>
    </w:p>
    <w:p w14:paraId="4948BC0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40" w:bottom="944" w:left="1785" w:header="0" w:footer="667" w:gutter="0"/>
          <w:cols w:space="720" w:num="1"/>
        </w:sectPr>
      </w:pPr>
    </w:p>
    <w:p w14:paraId="3953B31E">
      <w:pPr>
        <w:spacing w:before="62" w:line="355" w:lineRule="auto"/>
        <w:ind w:left="366" w:right="16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生育保险基金准予支付的品种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892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个外，同时列出了不</w:t>
      </w:r>
      <w:r>
        <w:rPr>
          <w:rFonts w:ascii="仿宋" w:hAnsi="仿宋" w:eastAsia="仿宋" w:cs="仿宋"/>
          <w:spacing w:val="5"/>
          <w:sz w:val="31"/>
          <w:szCs w:val="31"/>
        </w:rPr>
        <w:t>得纳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入基金支付的饮片范围。</w:t>
      </w:r>
    </w:p>
    <w:p w14:paraId="738C45D8">
      <w:pPr>
        <w:spacing w:before="56" w:line="320" w:lineRule="auto"/>
        <w:ind w:left="370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（四）《药品目录》包括限工伤保险基金准予支付费用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的品种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个；限生育保险基金准予支付费用的品种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个。工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伤保险和生育保险支付药品费用时不区分甲、乙类。</w:t>
      </w:r>
    </w:p>
    <w:p w14:paraId="2FE6E9C6">
      <w:pPr>
        <w:spacing w:before="252" w:line="226" w:lineRule="auto"/>
        <w:ind w:left="10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二、编排与分类</w:t>
      </w:r>
    </w:p>
    <w:p w14:paraId="6DCFC231">
      <w:pPr>
        <w:spacing w:before="243" w:line="341" w:lineRule="auto"/>
        <w:ind w:left="366" w:right="6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（五）药品分类上西药品种主要依据解剖-治疗-化学分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类（</w:t>
      </w:r>
      <w:r>
        <w:rPr>
          <w:rFonts w:ascii="仿宋" w:hAnsi="仿宋" w:eastAsia="仿宋" w:cs="仿宋"/>
          <w:sz w:val="31"/>
          <w:szCs w:val="31"/>
        </w:rPr>
        <w:t>ATC</w:t>
      </w:r>
      <w:r>
        <w:rPr>
          <w:rFonts w:ascii="仿宋" w:hAnsi="仿宋" w:eastAsia="仿宋" w:cs="仿宋"/>
          <w:spacing w:val="9"/>
          <w:sz w:val="31"/>
          <w:szCs w:val="31"/>
        </w:rPr>
        <w:t>），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中成药主要依据功能主治分类，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中药饮片按中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文笔画数排序。临床具有多种治疗用途的药</w:t>
      </w:r>
      <w:r>
        <w:rPr>
          <w:rFonts w:ascii="仿宋" w:hAnsi="仿宋" w:eastAsia="仿宋" w:cs="仿宋"/>
          <w:spacing w:val="8"/>
          <w:sz w:val="31"/>
          <w:szCs w:val="31"/>
        </w:rPr>
        <w:t>品，选择其主要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治疗用途分类。临床医师依据病情用药，不受《药品目录》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分类的限制。</w:t>
      </w:r>
    </w:p>
    <w:p w14:paraId="5AAAF5E0">
      <w:pPr>
        <w:spacing w:before="251" w:line="363" w:lineRule="auto"/>
        <w:ind w:left="365" w:right="13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（六）西药部分、中成药部分、协议期内谈判药品分别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按药品品种编号。同一品种只编一个号,重复出</w:t>
      </w:r>
      <w:r>
        <w:rPr>
          <w:rFonts w:ascii="仿宋" w:hAnsi="仿宋" w:eastAsia="仿宋" w:cs="仿宋"/>
          <w:spacing w:val="27"/>
          <w:sz w:val="31"/>
          <w:szCs w:val="31"/>
        </w:rPr>
        <w:t>现时标注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“★”,</w:t>
      </w:r>
      <w:r>
        <w:rPr>
          <w:rFonts w:ascii="仿宋" w:hAnsi="仿宋" w:eastAsia="仿宋" w:cs="仿宋"/>
          <w:spacing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并在括号内标注该品种编号。药品排列顺序及编号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的先后次序无特别含义。</w:t>
      </w:r>
    </w:p>
    <w:p w14:paraId="154F233A">
      <w:pPr>
        <w:spacing w:before="49" w:line="227" w:lineRule="auto"/>
        <w:ind w:left="10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三、名称与剂型</w:t>
      </w:r>
    </w:p>
    <w:p w14:paraId="333CB589">
      <w:pPr>
        <w:spacing w:before="240" w:line="346" w:lineRule="auto"/>
        <w:ind w:left="358" w:right="13" w:firstLine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（七）《药品目录》西药部分，2024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>直接新增以及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由谈判药品部分转入的药品，采用国家药监部门批准的通用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名称，剂型不单列。其他药品名称仍采用中文通用名，未包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括命名中的盐基、酸根部分，剂型单列；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中文通用名中主要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化学成分部分与《药品目录》中的名称一致且剂型相同，而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酸根或盐基不同的西药，属于《药品目录》的药品。</w:t>
      </w:r>
    </w:p>
    <w:p w14:paraId="5F797536">
      <w:pPr>
        <w:spacing w:line="34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26" w:right="1785" w:bottom="945" w:left="1448" w:header="0" w:footer="667" w:gutter="0"/>
          <w:cols w:space="720" w:num="1"/>
        </w:sectPr>
      </w:pPr>
    </w:p>
    <w:p w14:paraId="38C2F209">
      <w:pPr>
        <w:spacing w:before="62" w:line="355" w:lineRule="auto"/>
        <w:ind w:left="72" w:right="399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《药品目录》中成药部分和协议期内谈判药品部分的药 </w:t>
      </w:r>
      <w:r>
        <w:rPr>
          <w:rFonts w:ascii="仿宋" w:hAnsi="仿宋" w:eastAsia="仿宋" w:cs="仿宋"/>
          <w:spacing w:val="7"/>
          <w:sz w:val="31"/>
          <w:szCs w:val="31"/>
        </w:rPr>
        <w:t>品采用国家药监部门批准的通用名称，剂型不单列。</w:t>
      </w:r>
    </w:p>
    <w:p w14:paraId="1332C84F">
      <w:pPr>
        <w:spacing w:before="53" w:line="355" w:lineRule="auto"/>
        <w:ind w:left="39" w:right="385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《药品目录》收载的药品不区分商品名、规格或生产厂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家。通用名中包含罗马数字的药品单独列出。</w:t>
      </w:r>
    </w:p>
    <w:p w14:paraId="3A2AE0E5">
      <w:pPr>
        <w:spacing w:before="56" w:line="359" w:lineRule="auto"/>
        <w:ind w:left="32" w:right="270" w:firstLine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（八）西药剂型以《中国药典》“制剂通则”为基础进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行合并归类处理，未归类的剂型以《药品目录》标注的为准。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合并归类的剂型见下表：</w:t>
      </w:r>
    </w:p>
    <w:p w14:paraId="61534167">
      <w:pPr>
        <w:spacing w:line="71" w:lineRule="auto"/>
        <w:rPr>
          <w:rFonts w:ascii="Arial"/>
          <w:sz w:val="2"/>
        </w:rPr>
      </w:pPr>
    </w:p>
    <w:tbl>
      <w:tblPr>
        <w:tblStyle w:val="6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840"/>
      </w:tblGrid>
      <w:tr w14:paraId="36586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9" w:type="dxa"/>
            <w:vAlign w:val="top"/>
          </w:tcPr>
          <w:p w14:paraId="6D8ADF57">
            <w:pPr>
              <w:spacing w:before="148" w:line="22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合并归类的剂型</w:t>
            </w:r>
          </w:p>
        </w:tc>
        <w:tc>
          <w:tcPr>
            <w:tcW w:w="6840" w:type="dxa"/>
            <w:vAlign w:val="top"/>
          </w:tcPr>
          <w:p w14:paraId="24BE9920">
            <w:pPr>
              <w:spacing w:before="148" w:line="231" w:lineRule="auto"/>
              <w:ind w:left="26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包含的具体剂型</w:t>
            </w:r>
          </w:p>
        </w:tc>
      </w:tr>
      <w:tr w14:paraId="3A934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39" w:type="dxa"/>
            <w:vAlign w:val="top"/>
          </w:tcPr>
          <w:p w14:paraId="1DE60488">
            <w:pPr>
              <w:spacing w:line="311" w:lineRule="auto"/>
              <w:rPr>
                <w:rFonts w:ascii="Arial"/>
                <w:sz w:val="21"/>
              </w:rPr>
            </w:pPr>
          </w:p>
          <w:p w14:paraId="00A0CB1B">
            <w:pPr>
              <w:spacing w:before="65" w:line="231" w:lineRule="auto"/>
              <w:ind w:left="2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口服常释剂型</w:t>
            </w:r>
          </w:p>
        </w:tc>
        <w:tc>
          <w:tcPr>
            <w:tcW w:w="6840" w:type="dxa"/>
            <w:vAlign w:val="top"/>
          </w:tcPr>
          <w:p w14:paraId="44E4007C">
            <w:pPr>
              <w:pStyle w:val="7"/>
              <w:spacing w:before="145" w:line="369" w:lineRule="auto"/>
              <w:ind w:left="20" w:right="16" w:firstLine="6"/>
            </w:pPr>
            <w:r>
              <w:rPr>
                <w:spacing w:val="12"/>
              </w:rPr>
              <w:t>普通片剂（片、素片、肠溶片、包衣片、薄膜衣片、糖衣片、浸膏片、分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散片、划痕片）、硬胶囊、软胶囊（胶丸）、肠溶胶囊</w:t>
            </w:r>
          </w:p>
        </w:tc>
      </w:tr>
      <w:tr w14:paraId="7BA94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9" w:type="dxa"/>
            <w:vAlign w:val="top"/>
          </w:tcPr>
          <w:p w14:paraId="55C4C60C">
            <w:pPr>
              <w:spacing w:before="145" w:line="230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缓释控释剂型</w:t>
            </w:r>
          </w:p>
        </w:tc>
        <w:tc>
          <w:tcPr>
            <w:tcW w:w="6840" w:type="dxa"/>
            <w:vAlign w:val="top"/>
          </w:tcPr>
          <w:p w14:paraId="64024B0A">
            <w:pPr>
              <w:pStyle w:val="7"/>
              <w:spacing w:before="146" w:line="224" w:lineRule="auto"/>
              <w:ind w:left="24"/>
            </w:pPr>
            <w:r>
              <w:rPr>
                <w:spacing w:val="9"/>
              </w:rPr>
              <w:t>缓释片、缓释包衣片、控释片、缓释胶囊、控释胶囊</w:t>
            </w:r>
          </w:p>
        </w:tc>
      </w:tr>
      <w:tr w14:paraId="1958E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639" w:type="dxa"/>
            <w:vAlign w:val="top"/>
          </w:tcPr>
          <w:p w14:paraId="5635F6E5">
            <w:pPr>
              <w:spacing w:line="314" w:lineRule="auto"/>
              <w:rPr>
                <w:rFonts w:ascii="Arial"/>
                <w:sz w:val="21"/>
              </w:rPr>
            </w:pPr>
          </w:p>
          <w:p w14:paraId="01CF78F5">
            <w:pPr>
              <w:spacing w:before="65" w:line="231" w:lineRule="auto"/>
              <w:ind w:left="3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口服液体剂</w:t>
            </w:r>
          </w:p>
        </w:tc>
        <w:tc>
          <w:tcPr>
            <w:tcW w:w="6840" w:type="dxa"/>
            <w:vAlign w:val="top"/>
          </w:tcPr>
          <w:p w14:paraId="1667F4DD">
            <w:pPr>
              <w:pStyle w:val="7"/>
              <w:spacing w:before="145" w:line="369" w:lineRule="auto"/>
              <w:ind w:left="24" w:firstLine="30"/>
            </w:pPr>
            <w:r>
              <w:rPr>
                <w:spacing w:val="5"/>
              </w:rPr>
              <w:t>口服溶液剂、口服混悬剂、干混悬剂、口服乳剂、胶浆剂、口服液、乳液、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乳剂、胶体溶液、合剂、酊剂、滴剂、混悬滴剂、糖浆剂（含干</w:t>
            </w:r>
            <w:r>
              <w:rPr>
                <w:spacing w:val="7"/>
              </w:rPr>
              <w:t>糖浆剂）</w:t>
            </w:r>
          </w:p>
        </w:tc>
      </w:tr>
      <w:tr w14:paraId="312EA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39" w:type="dxa"/>
            <w:vAlign w:val="top"/>
          </w:tcPr>
          <w:p w14:paraId="2DE18715">
            <w:pPr>
              <w:spacing w:before="148" w:line="229" w:lineRule="auto"/>
              <w:ind w:left="6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丸剂</w:t>
            </w:r>
          </w:p>
        </w:tc>
        <w:tc>
          <w:tcPr>
            <w:tcW w:w="6840" w:type="dxa"/>
            <w:vAlign w:val="top"/>
          </w:tcPr>
          <w:p w14:paraId="391377D9">
            <w:pPr>
              <w:pStyle w:val="7"/>
              <w:spacing w:before="148" w:line="226" w:lineRule="auto"/>
              <w:ind w:left="20"/>
            </w:pPr>
            <w:r>
              <w:rPr>
                <w:spacing w:val="7"/>
              </w:rPr>
              <w:t>丸剂、滴丸</w:t>
            </w:r>
          </w:p>
        </w:tc>
      </w:tr>
      <w:tr w14:paraId="68181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28384852">
            <w:pPr>
              <w:spacing w:before="147" w:line="230" w:lineRule="auto"/>
              <w:ind w:left="5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颗粒剂</w:t>
            </w:r>
          </w:p>
        </w:tc>
        <w:tc>
          <w:tcPr>
            <w:tcW w:w="6840" w:type="dxa"/>
            <w:vAlign w:val="top"/>
          </w:tcPr>
          <w:p w14:paraId="6153DD9C">
            <w:pPr>
              <w:pStyle w:val="7"/>
              <w:spacing w:before="148" w:line="224" w:lineRule="auto"/>
              <w:ind w:left="17"/>
            </w:pPr>
            <w:r>
              <w:rPr>
                <w:spacing w:val="9"/>
              </w:rPr>
              <w:t>颗粒剂、肠溶颗粒剂</w:t>
            </w:r>
          </w:p>
        </w:tc>
      </w:tr>
      <w:tr w14:paraId="7B5BC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525C07F3">
            <w:pPr>
              <w:spacing w:before="149" w:line="231" w:lineRule="auto"/>
              <w:ind w:left="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口服散剂</w:t>
            </w:r>
          </w:p>
        </w:tc>
        <w:tc>
          <w:tcPr>
            <w:tcW w:w="6840" w:type="dxa"/>
            <w:vAlign w:val="top"/>
          </w:tcPr>
          <w:p w14:paraId="62843A57">
            <w:pPr>
              <w:pStyle w:val="7"/>
              <w:spacing w:before="150" w:line="225" w:lineRule="auto"/>
              <w:ind w:left="20"/>
            </w:pPr>
            <w:r>
              <w:rPr>
                <w:spacing w:val="8"/>
              </w:rPr>
              <w:t>散剂、药粉、粉剂</w:t>
            </w:r>
          </w:p>
        </w:tc>
      </w:tr>
      <w:tr w14:paraId="362CF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649AAE4C">
            <w:pPr>
              <w:spacing w:before="148" w:line="231" w:lineRule="auto"/>
              <w:ind w:left="4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外用散剂</w:t>
            </w:r>
          </w:p>
        </w:tc>
        <w:tc>
          <w:tcPr>
            <w:tcW w:w="6840" w:type="dxa"/>
            <w:vAlign w:val="top"/>
          </w:tcPr>
          <w:p w14:paraId="20AFD6D4">
            <w:pPr>
              <w:pStyle w:val="7"/>
              <w:spacing w:before="149" w:line="223" w:lineRule="auto"/>
              <w:ind w:left="20"/>
            </w:pPr>
            <w:r>
              <w:rPr>
                <w:spacing w:val="8"/>
              </w:rPr>
              <w:t>散剂、粉剂、撒布剂、撒粉</w:t>
            </w:r>
          </w:p>
        </w:tc>
      </w:tr>
      <w:tr w14:paraId="6AA0A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4B10D452">
            <w:pPr>
              <w:spacing w:before="146" w:line="231" w:lineRule="auto"/>
              <w:ind w:left="5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软膏剂</w:t>
            </w:r>
          </w:p>
        </w:tc>
        <w:tc>
          <w:tcPr>
            <w:tcW w:w="6840" w:type="dxa"/>
            <w:vAlign w:val="top"/>
          </w:tcPr>
          <w:p w14:paraId="1AB165E9">
            <w:pPr>
              <w:pStyle w:val="7"/>
              <w:spacing w:before="148" w:line="224" w:lineRule="auto"/>
              <w:ind w:left="24"/>
            </w:pPr>
            <w:r>
              <w:rPr>
                <w:spacing w:val="9"/>
              </w:rPr>
              <w:t>软膏剂、乳膏剂、霜剂、糊剂、油膏剂</w:t>
            </w:r>
          </w:p>
        </w:tc>
      </w:tr>
      <w:tr w14:paraId="1F35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06A64A8B">
            <w:pPr>
              <w:spacing w:before="148" w:line="231" w:lineRule="auto"/>
              <w:ind w:left="6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贴剂</w:t>
            </w:r>
          </w:p>
        </w:tc>
        <w:tc>
          <w:tcPr>
            <w:tcW w:w="6840" w:type="dxa"/>
            <w:vAlign w:val="top"/>
          </w:tcPr>
          <w:p w14:paraId="775C2294">
            <w:pPr>
              <w:pStyle w:val="7"/>
              <w:spacing w:before="149" w:line="226" w:lineRule="auto"/>
              <w:ind w:left="17"/>
            </w:pPr>
            <w:r>
              <w:rPr>
                <w:spacing w:val="9"/>
              </w:rPr>
              <w:t>贴剂、贴膏剂、膜剂、透皮贴剂</w:t>
            </w:r>
          </w:p>
        </w:tc>
      </w:tr>
      <w:tr w14:paraId="0E46A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410B9819">
            <w:pPr>
              <w:spacing w:before="148" w:line="231" w:lineRule="auto"/>
              <w:ind w:left="2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外用液体剂</w:t>
            </w:r>
          </w:p>
        </w:tc>
        <w:tc>
          <w:tcPr>
            <w:tcW w:w="6840" w:type="dxa"/>
            <w:vAlign w:val="top"/>
          </w:tcPr>
          <w:p w14:paraId="619117DE">
            <w:pPr>
              <w:pStyle w:val="7"/>
              <w:spacing w:before="148" w:line="225" w:lineRule="auto"/>
              <w:ind w:left="28"/>
            </w:pPr>
            <w:r>
              <w:rPr>
                <w:spacing w:val="9"/>
              </w:rPr>
              <w:t>外用溶液剂、洗剂、漱口剂、含漱液、胶浆剂、搽剂、酊剂、油剂</w:t>
            </w:r>
          </w:p>
        </w:tc>
      </w:tr>
      <w:tr w14:paraId="2D814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2017192A">
            <w:pPr>
              <w:spacing w:before="149" w:line="231" w:lineRule="auto"/>
              <w:ind w:left="5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硬膏剂</w:t>
            </w:r>
          </w:p>
        </w:tc>
        <w:tc>
          <w:tcPr>
            <w:tcW w:w="6840" w:type="dxa"/>
            <w:vAlign w:val="top"/>
          </w:tcPr>
          <w:p w14:paraId="426B1F08">
            <w:pPr>
              <w:pStyle w:val="7"/>
              <w:spacing w:before="150" w:line="226" w:lineRule="auto"/>
              <w:ind w:left="15"/>
            </w:pPr>
            <w:r>
              <w:rPr>
                <w:spacing w:val="9"/>
              </w:rPr>
              <w:t>硬膏剂、亲水硬膏剂</w:t>
            </w:r>
          </w:p>
        </w:tc>
      </w:tr>
      <w:tr w14:paraId="73FE1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1243E5CE">
            <w:pPr>
              <w:spacing w:before="148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凝胶剂</w:t>
            </w:r>
          </w:p>
        </w:tc>
        <w:tc>
          <w:tcPr>
            <w:tcW w:w="6840" w:type="dxa"/>
            <w:vAlign w:val="top"/>
          </w:tcPr>
          <w:p w14:paraId="3F21B179">
            <w:pPr>
              <w:pStyle w:val="7"/>
              <w:spacing w:before="149" w:line="226" w:lineRule="auto"/>
              <w:ind w:left="24"/>
            </w:pPr>
            <w:r>
              <w:rPr>
                <w:spacing w:val="7"/>
              </w:rPr>
              <w:t>乳胶剂、凝胶剂</w:t>
            </w:r>
          </w:p>
        </w:tc>
      </w:tr>
      <w:tr w14:paraId="2BE7A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0855DD2A">
            <w:pPr>
              <w:spacing w:before="149" w:line="231" w:lineRule="auto"/>
              <w:ind w:left="6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涂剂</w:t>
            </w:r>
          </w:p>
        </w:tc>
        <w:tc>
          <w:tcPr>
            <w:tcW w:w="6840" w:type="dxa"/>
            <w:vAlign w:val="top"/>
          </w:tcPr>
          <w:p w14:paraId="4F6CEB47">
            <w:pPr>
              <w:pStyle w:val="7"/>
              <w:spacing w:before="150" w:line="223" w:lineRule="auto"/>
              <w:ind w:left="23"/>
            </w:pPr>
            <w:r>
              <w:rPr>
                <w:spacing w:val="8"/>
              </w:rPr>
              <w:t>涂剂、涂膜剂、涂布剂</w:t>
            </w:r>
          </w:p>
        </w:tc>
      </w:tr>
      <w:tr w14:paraId="35E72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29D93045">
            <w:pPr>
              <w:spacing w:before="148" w:line="231" w:lineRule="auto"/>
              <w:ind w:left="6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栓剂</w:t>
            </w:r>
          </w:p>
        </w:tc>
        <w:tc>
          <w:tcPr>
            <w:tcW w:w="6840" w:type="dxa"/>
            <w:vAlign w:val="top"/>
          </w:tcPr>
          <w:p w14:paraId="27447D56">
            <w:pPr>
              <w:pStyle w:val="7"/>
              <w:spacing w:before="149" w:line="225" w:lineRule="auto"/>
              <w:ind w:left="15"/>
            </w:pPr>
            <w:r>
              <w:rPr>
                <w:spacing w:val="9"/>
              </w:rPr>
              <w:t>栓剂、直肠栓、阴道栓</w:t>
            </w:r>
          </w:p>
        </w:tc>
      </w:tr>
      <w:tr w14:paraId="0307E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39" w:type="dxa"/>
            <w:vAlign w:val="top"/>
          </w:tcPr>
          <w:p w14:paraId="225253AE">
            <w:pPr>
              <w:spacing w:before="147" w:line="230" w:lineRule="auto"/>
              <w:ind w:left="5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滴眼剂</w:t>
            </w:r>
          </w:p>
        </w:tc>
        <w:tc>
          <w:tcPr>
            <w:tcW w:w="6840" w:type="dxa"/>
            <w:vAlign w:val="top"/>
          </w:tcPr>
          <w:p w14:paraId="35D48ACC">
            <w:pPr>
              <w:pStyle w:val="7"/>
              <w:spacing w:before="148" w:line="226" w:lineRule="auto"/>
              <w:ind w:left="29"/>
            </w:pPr>
            <w:r>
              <w:rPr>
                <w:spacing w:val="7"/>
              </w:rPr>
              <w:t>滴眼剂、滴眼液</w:t>
            </w:r>
          </w:p>
        </w:tc>
      </w:tr>
      <w:tr w14:paraId="4F742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9" w:type="dxa"/>
            <w:vAlign w:val="top"/>
          </w:tcPr>
          <w:p w14:paraId="3C83003B">
            <w:pPr>
              <w:spacing w:before="148" w:line="230" w:lineRule="auto"/>
              <w:ind w:left="5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滴耳剂</w:t>
            </w:r>
          </w:p>
        </w:tc>
        <w:tc>
          <w:tcPr>
            <w:tcW w:w="6840" w:type="dxa"/>
            <w:vAlign w:val="top"/>
          </w:tcPr>
          <w:p w14:paraId="54A53DF2">
            <w:pPr>
              <w:pStyle w:val="7"/>
              <w:spacing w:before="150" w:line="225" w:lineRule="auto"/>
              <w:ind w:left="29"/>
            </w:pPr>
            <w:r>
              <w:rPr>
                <w:spacing w:val="7"/>
              </w:rPr>
              <w:t>滴耳剂、滴耳液</w:t>
            </w:r>
          </w:p>
        </w:tc>
      </w:tr>
    </w:tbl>
    <w:p w14:paraId="49E56A4D">
      <w:pPr>
        <w:rPr>
          <w:rFonts w:ascii="Arial"/>
          <w:sz w:val="21"/>
        </w:rPr>
      </w:pPr>
    </w:p>
    <w:p w14:paraId="4B73DED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26" w:right="1440" w:bottom="945" w:left="1780" w:header="0" w:footer="667" w:gutter="0"/>
          <w:cols w:space="720" w:num="1"/>
        </w:sectPr>
      </w:pPr>
    </w:p>
    <w:p w14:paraId="32EFB2DB">
      <w:pPr>
        <w:spacing w:line="91" w:lineRule="auto"/>
        <w:rPr>
          <w:rFonts w:ascii="Arial"/>
          <w:sz w:val="2"/>
        </w:rPr>
      </w:pPr>
    </w:p>
    <w:tbl>
      <w:tblPr>
        <w:tblStyle w:val="6"/>
        <w:tblW w:w="8479" w:type="dxa"/>
        <w:tblInd w:w="3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840"/>
      </w:tblGrid>
      <w:tr w14:paraId="5E486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9" w:type="dxa"/>
            <w:vAlign w:val="top"/>
          </w:tcPr>
          <w:p w14:paraId="4B0B3068">
            <w:pPr>
              <w:spacing w:before="150" w:line="229" w:lineRule="auto"/>
              <w:ind w:left="5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滴鼻剂</w:t>
            </w:r>
          </w:p>
        </w:tc>
        <w:tc>
          <w:tcPr>
            <w:tcW w:w="6840" w:type="dxa"/>
            <w:vAlign w:val="top"/>
          </w:tcPr>
          <w:p w14:paraId="0A8B15B4">
            <w:pPr>
              <w:pStyle w:val="7"/>
              <w:spacing w:before="150" w:line="224" w:lineRule="auto"/>
              <w:ind w:left="29"/>
            </w:pPr>
            <w:r>
              <w:rPr>
                <w:spacing w:val="7"/>
              </w:rPr>
              <w:t>滴鼻剂、滴鼻液</w:t>
            </w:r>
          </w:p>
        </w:tc>
      </w:tr>
      <w:tr w14:paraId="6A30C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639" w:type="dxa"/>
            <w:vAlign w:val="top"/>
          </w:tcPr>
          <w:p w14:paraId="35967B50">
            <w:pPr>
              <w:spacing w:line="272" w:lineRule="auto"/>
              <w:rPr>
                <w:rFonts w:ascii="Arial"/>
                <w:sz w:val="21"/>
              </w:rPr>
            </w:pPr>
          </w:p>
          <w:p w14:paraId="43E46D64">
            <w:pPr>
              <w:spacing w:line="272" w:lineRule="auto"/>
              <w:rPr>
                <w:rFonts w:ascii="Arial"/>
                <w:sz w:val="21"/>
              </w:rPr>
            </w:pPr>
          </w:p>
          <w:p w14:paraId="63231D46">
            <w:pPr>
              <w:spacing w:before="65" w:line="230" w:lineRule="auto"/>
              <w:ind w:left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吸入剂</w:t>
            </w:r>
          </w:p>
        </w:tc>
        <w:tc>
          <w:tcPr>
            <w:tcW w:w="6840" w:type="dxa"/>
            <w:vAlign w:val="top"/>
          </w:tcPr>
          <w:p w14:paraId="4C0B3E30">
            <w:pPr>
              <w:pStyle w:val="7"/>
              <w:spacing w:before="144" w:line="390" w:lineRule="auto"/>
              <w:ind w:left="18" w:right="16" w:firstLine="8"/>
              <w:jc w:val="both"/>
            </w:pPr>
            <w:r>
              <w:rPr>
                <w:spacing w:val="12"/>
              </w:rPr>
              <w:t>气雾剂、粉雾剂、吸入剂、吸入粉雾剂、干粉吸入剂、粉吸入剂、雾化溶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液剂、吸入气雾剂、吸入（用）溶液、吸入（用）混悬液、（鼻用）喷雾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剂、鼻吸入气雾剂、雾化吸入用混悬液、吸入（用）气雾剂、雾化液</w:t>
            </w:r>
          </w:p>
        </w:tc>
      </w:tr>
      <w:tr w14:paraId="1E6D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639" w:type="dxa"/>
            <w:vAlign w:val="top"/>
          </w:tcPr>
          <w:p w14:paraId="5B81A502">
            <w:pPr>
              <w:spacing w:line="274" w:lineRule="auto"/>
              <w:rPr>
                <w:rFonts w:ascii="Arial"/>
                <w:sz w:val="21"/>
              </w:rPr>
            </w:pPr>
          </w:p>
          <w:p w14:paraId="685046E3">
            <w:pPr>
              <w:spacing w:line="274" w:lineRule="auto"/>
              <w:rPr>
                <w:rFonts w:ascii="Arial"/>
                <w:sz w:val="21"/>
              </w:rPr>
            </w:pPr>
          </w:p>
          <w:p w14:paraId="211BFF3D">
            <w:pPr>
              <w:spacing w:before="65" w:line="230" w:lineRule="auto"/>
              <w:ind w:left="5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注射剂</w:t>
            </w:r>
          </w:p>
        </w:tc>
        <w:tc>
          <w:tcPr>
            <w:tcW w:w="6840" w:type="dxa"/>
            <w:vAlign w:val="top"/>
          </w:tcPr>
          <w:p w14:paraId="122BF08D">
            <w:pPr>
              <w:pStyle w:val="7"/>
              <w:spacing w:before="148" w:line="390" w:lineRule="auto"/>
              <w:ind w:left="24" w:hanging="1"/>
              <w:jc w:val="both"/>
            </w:pPr>
            <w:r>
              <w:rPr>
                <w:spacing w:val="11"/>
              </w:rPr>
              <w:t>注射剂、注射液、注射用溶液剂、静脉滴注用注射液、注射用混</w:t>
            </w:r>
            <w:r>
              <w:rPr>
                <w:spacing w:val="10"/>
              </w:rPr>
              <w:t>悬液、注</w:t>
            </w:r>
            <w:r>
              <w:t xml:space="preserve"> </w:t>
            </w:r>
            <w:r>
              <w:rPr>
                <w:spacing w:val="6"/>
              </w:rPr>
              <w:t>射用无菌粉末、静脉注射针剂、注射用乳剂、乳状注射液、粉针剂、针剂、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无菌粉针、冻干粉针、注射用浓溶液</w:t>
            </w:r>
          </w:p>
        </w:tc>
      </w:tr>
    </w:tbl>
    <w:p w14:paraId="24F3D65A">
      <w:pPr>
        <w:spacing w:before="54" w:line="319" w:lineRule="auto"/>
        <w:ind w:left="371" w:right="315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（九）中成药剂型中，丸剂包括水丸、蜜丸、水蜜丸、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糊丸、浓缩丸和微丸，不含滴丸；胶囊剂是指硬胶囊，不含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软胶囊；其他剂型没有归并。</w:t>
      </w:r>
    </w:p>
    <w:p w14:paraId="617AAED0">
      <w:pPr>
        <w:spacing w:before="252" w:line="322" w:lineRule="auto"/>
        <w:ind w:left="359" w:right="313" w:firstLine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（十）</w:t>
      </w:r>
      <w:r>
        <w:rPr>
          <w:rFonts w:ascii="Calibri" w:hAnsi="Calibri" w:eastAsia="Calibri" w:cs="Calibri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备注</w:t>
      </w:r>
      <w:r>
        <w:rPr>
          <w:rFonts w:ascii="Calibri" w:hAnsi="Calibri" w:eastAsia="Calibri" w:cs="Calibri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栏标有</w:t>
      </w:r>
      <w:r>
        <w:rPr>
          <w:rFonts w:ascii="Calibri" w:hAnsi="Calibri" w:eastAsia="Calibri" w:cs="Calibri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spacing w:val="6"/>
          <w:sz w:val="31"/>
          <w:szCs w:val="31"/>
        </w:rPr>
        <w:t>◇</w:t>
      </w:r>
      <w:r>
        <w:rPr>
          <w:rFonts w:ascii="Calibri" w:hAnsi="Calibri" w:eastAsia="Calibri" w:cs="Calibri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的药品，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因其组成和适应症类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似而进行了归类，所标注的名称为一类药品的统称。具体如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下：</w:t>
      </w:r>
    </w:p>
    <w:p w14:paraId="4139F2BD">
      <w:pPr>
        <w:spacing w:before="253" w:line="363" w:lineRule="auto"/>
        <w:ind w:left="367" w:right="315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1.西药部分第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197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号“缓解消化道不适症状的复方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OTC </w:t>
      </w:r>
      <w:r>
        <w:rPr>
          <w:rFonts w:ascii="仿宋" w:hAnsi="仿宋" w:eastAsia="仿宋" w:cs="仿宋"/>
          <w:spacing w:val="8"/>
          <w:sz w:val="31"/>
          <w:szCs w:val="31"/>
        </w:rPr>
        <w:t>制剂”包括：复方颠茄氢氧化铝片、复方嗜酸乳杆菌片、复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方消化酶胶囊、复方胰酶散、复合乳酸菌肠溶胶囊、铝镁颠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茄片。</w:t>
      </w:r>
    </w:p>
    <w:p w14:paraId="64BEAFE8">
      <w:pPr>
        <w:spacing w:before="46" w:line="354" w:lineRule="auto"/>
        <w:ind w:left="363" w:right="31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2.西药部分第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777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号“抗艾滋病用药”是指国家免费治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疗艾滋病方案内的药品。</w:t>
      </w:r>
    </w:p>
    <w:p w14:paraId="74876803">
      <w:pPr>
        <w:spacing w:before="52" w:line="364" w:lineRule="auto"/>
        <w:ind w:left="355" w:right="315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3.西药部分第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1198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号“青蒿素类药物”是指原卫生部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《抗疟药使用原则和用药方案（修订稿）》中所列的以青蒿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素类药物为基础的处方制剂、联合用药的药物和青蒿素类药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物注射剂。</w:t>
      </w:r>
    </w:p>
    <w:p w14:paraId="389B74B2">
      <w:pPr>
        <w:spacing w:before="5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4.西药部分第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1255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号“缓解感冒症状的复方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OTC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制剂”</w:t>
      </w:r>
    </w:p>
    <w:p w14:paraId="2C13319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486" w:bottom="945" w:left="1448" w:header="0" w:footer="667" w:gutter="0"/>
          <w:cols w:space="720" w:num="1"/>
        </w:sectPr>
      </w:pPr>
    </w:p>
    <w:p w14:paraId="25BE91D0">
      <w:pPr>
        <w:spacing w:before="63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包括的品种（通用名称）见下表：</w:t>
      </w:r>
    </w:p>
    <w:p w14:paraId="48D7899B">
      <w:pPr>
        <w:spacing w:line="201" w:lineRule="exact"/>
      </w:pPr>
    </w:p>
    <w:tbl>
      <w:tblPr>
        <w:tblStyle w:val="6"/>
        <w:tblW w:w="7968" w:type="dxa"/>
        <w:tblInd w:w="1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3062"/>
        <w:gridCol w:w="726"/>
        <w:gridCol w:w="3358"/>
      </w:tblGrid>
      <w:tr w14:paraId="4DD42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22" w:type="dxa"/>
            <w:vAlign w:val="top"/>
          </w:tcPr>
          <w:p w14:paraId="7D86BB02">
            <w:pPr>
              <w:spacing w:before="50" w:line="219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3062" w:type="dxa"/>
            <w:vAlign w:val="top"/>
          </w:tcPr>
          <w:p w14:paraId="4C933959">
            <w:pPr>
              <w:spacing w:before="50" w:line="219" w:lineRule="auto"/>
              <w:ind w:left="10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药品名称</w:t>
            </w:r>
          </w:p>
        </w:tc>
        <w:tc>
          <w:tcPr>
            <w:tcW w:w="726" w:type="dxa"/>
            <w:vAlign w:val="top"/>
          </w:tcPr>
          <w:p w14:paraId="51F045BF">
            <w:pPr>
              <w:spacing w:before="50" w:line="219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3358" w:type="dxa"/>
            <w:vAlign w:val="top"/>
          </w:tcPr>
          <w:p w14:paraId="0A02E948">
            <w:pPr>
              <w:spacing w:before="50" w:line="219" w:lineRule="auto"/>
              <w:ind w:left="12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药品名称</w:t>
            </w:r>
          </w:p>
        </w:tc>
      </w:tr>
      <w:tr w14:paraId="76392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40E6E8AA">
            <w:pPr>
              <w:pStyle w:val="7"/>
              <w:spacing w:before="82" w:line="182" w:lineRule="auto"/>
              <w:ind w:left="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  <w:vAlign w:val="top"/>
          </w:tcPr>
          <w:p w14:paraId="7B35FE94">
            <w:pPr>
              <w:pStyle w:val="7"/>
              <w:spacing w:before="44" w:line="220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氨酚伪麻胶囊</w:t>
            </w:r>
          </w:p>
        </w:tc>
        <w:tc>
          <w:tcPr>
            <w:tcW w:w="726" w:type="dxa"/>
            <w:vAlign w:val="top"/>
          </w:tcPr>
          <w:p w14:paraId="604254C6">
            <w:pPr>
              <w:pStyle w:val="7"/>
              <w:spacing w:before="83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3358" w:type="dxa"/>
            <w:vAlign w:val="top"/>
          </w:tcPr>
          <w:p w14:paraId="5EB9434E">
            <w:pPr>
              <w:pStyle w:val="7"/>
              <w:spacing w:before="44" w:line="220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复方酚咖伪麻胶囊</w:t>
            </w:r>
          </w:p>
        </w:tc>
      </w:tr>
      <w:tr w14:paraId="48A8A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67ECC14D">
            <w:pPr>
              <w:pStyle w:val="7"/>
              <w:spacing w:before="85" w:line="181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2" w:type="dxa"/>
            <w:vAlign w:val="top"/>
          </w:tcPr>
          <w:p w14:paraId="36BF7F34">
            <w:pPr>
              <w:pStyle w:val="7"/>
              <w:spacing w:before="47" w:line="218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氨酚伪麻美芬胶囊</w:t>
            </w:r>
          </w:p>
        </w:tc>
        <w:tc>
          <w:tcPr>
            <w:tcW w:w="726" w:type="dxa"/>
            <w:vAlign w:val="top"/>
          </w:tcPr>
          <w:p w14:paraId="5FF09EEB">
            <w:pPr>
              <w:pStyle w:val="7"/>
              <w:spacing w:before="85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3358" w:type="dxa"/>
            <w:vAlign w:val="top"/>
          </w:tcPr>
          <w:p w14:paraId="3062351B">
            <w:pPr>
              <w:pStyle w:val="7"/>
              <w:spacing w:before="47" w:line="218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复方氢溴酸右美沙芬糖浆</w:t>
            </w:r>
          </w:p>
        </w:tc>
      </w:tr>
      <w:tr w14:paraId="462C4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" w:type="dxa"/>
            <w:vAlign w:val="top"/>
          </w:tcPr>
          <w:p w14:paraId="5B88C5E0">
            <w:pPr>
              <w:spacing w:line="258" w:lineRule="auto"/>
              <w:rPr>
                <w:rFonts w:ascii="Arial"/>
                <w:sz w:val="21"/>
              </w:rPr>
            </w:pPr>
          </w:p>
          <w:p w14:paraId="610E9429">
            <w:pPr>
              <w:pStyle w:val="7"/>
              <w:spacing w:before="72" w:line="181" w:lineRule="auto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vAlign w:val="top"/>
          </w:tcPr>
          <w:p w14:paraId="5E07A067">
            <w:pPr>
              <w:pStyle w:val="7"/>
              <w:spacing w:before="169" w:line="222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氨酚伪麻美芬片(Ⅱ)</w:t>
            </w:r>
          </w:p>
        </w:tc>
        <w:tc>
          <w:tcPr>
            <w:tcW w:w="726" w:type="dxa"/>
            <w:vAlign w:val="top"/>
          </w:tcPr>
          <w:p w14:paraId="0F0020DD">
            <w:pPr>
              <w:spacing w:line="258" w:lineRule="auto"/>
              <w:rPr>
                <w:rFonts w:ascii="Arial"/>
                <w:sz w:val="21"/>
              </w:rPr>
            </w:pPr>
          </w:p>
          <w:p w14:paraId="3D1CD732">
            <w:pPr>
              <w:pStyle w:val="7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3358" w:type="dxa"/>
            <w:vAlign w:val="top"/>
          </w:tcPr>
          <w:p w14:paraId="43A3C866">
            <w:pPr>
              <w:pStyle w:val="7"/>
              <w:spacing w:before="169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复方锌布颗粒剂</w:t>
            </w:r>
          </w:p>
        </w:tc>
      </w:tr>
      <w:tr w14:paraId="6456F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2" w:type="dxa"/>
            <w:vAlign w:val="top"/>
          </w:tcPr>
          <w:p w14:paraId="260A0AD9">
            <w:pPr>
              <w:spacing w:line="323" w:lineRule="auto"/>
              <w:rPr>
                <w:rFonts w:ascii="Arial"/>
                <w:sz w:val="21"/>
              </w:rPr>
            </w:pPr>
          </w:p>
          <w:p w14:paraId="25E56CA9">
            <w:pPr>
              <w:pStyle w:val="7"/>
              <w:spacing w:before="71" w:line="181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vAlign w:val="top"/>
          </w:tcPr>
          <w:p w14:paraId="7B9D70EA">
            <w:pPr>
              <w:pStyle w:val="7"/>
              <w:spacing w:before="46"/>
              <w:ind w:left="119" w:right="203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氨酚伪麻美芬片(Ⅱ)/苯酚伪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麻片</w:t>
            </w:r>
          </w:p>
        </w:tc>
        <w:tc>
          <w:tcPr>
            <w:tcW w:w="726" w:type="dxa"/>
            <w:vAlign w:val="top"/>
          </w:tcPr>
          <w:p w14:paraId="3D8749A9">
            <w:pPr>
              <w:spacing w:line="322" w:lineRule="auto"/>
              <w:rPr>
                <w:rFonts w:ascii="Arial"/>
                <w:sz w:val="21"/>
              </w:rPr>
            </w:pPr>
          </w:p>
          <w:p w14:paraId="283684C5">
            <w:pPr>
              <w:pStyle w:val="7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3358" w:type="dxa"/>
            <w:vAlign w:val="top"/>
          </w:tcPr>
          <w:p w14:paraId="4C028A0B">
            <w:pPr>
              <w:pStyle w:val="7"/>
              <w:spacing w:before="203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复方盐酸伪麻黄碱缓释胶囊</w:t>
            </w:r>
          </w:p>
        </w:tc>
      </w:tr>
      <w:tr w14:paraId="1176F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2" w:type="dxa"/>
            <w:vAlign w:val="top"/>
          </w:tcPr>
          <w:p w14:paraId="39A04891">
            <w:pPr>
              <w:spacing w:line="263" w:lineRule="auto"/>
              <w:rPr>
                <w:rFonts w:ascii="Arial"/>
                <w:sz w:val="21"/>
              </w:rPr>
            </w:pPr>
          </w:p>
          <w:p w14:paraId="71BCA74F">
            <w:pPr>
              <w:pStyle w:val="7"/>
              <w:spacing w:before="72" w:line="179" w:lineRule="auto"/>
              <w:ind w:left="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2" w:type="dxa"/>
            <w:vAlign w:val="top"/>
          </w:tcPr>
          <w:p w14:paraId="13A0876A">
            <w:pPr>
              <w:pStyle w:val="7"/>
              <w:spacing w:before="172" w:line="222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氨酚伪麻美芬片(Ⅲ)</w:t>
            </w:r>
          </w:p>
        </w:tc>
        <w:tc>
          <w:tcPr>
            <w:tcW w:w="726" w:type="dxa"/>
            <w:vAlign w:val="top"/>
          </w:tcPr>
          <w:p w14:paraId="201FB048">
            <w:pPr>
              <w:spacing w:line="261" w:lineRule="auto"/>
              <w:rPr>
                <w:rFonts w:ascii="Arial"/>
                <w:sz w:val="21"/>
              </w:rPr>
            </w:pPr>
          </w:p>
          <w:p w14:paraId="2A7616FD">
            <w:pPr>
              <w:pStyle w:val="7"/>
              <w:spacing w:before="72" w:line="18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3358" w:type="dxa"/>
            <w:vAlign w:val="top"/>
          </w:tcPr>
          <w:p w14:paraId="6B86BE98">
            <w:pPr>
              <w:pStyle w:val="7"/>
              <w:spacing w:before="172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复方愈创木酚磺酸钾口服溶液</w:t>
            </w:r>
          </w:p>
        </w:tc>
      </w:tr>
      <w:tr w14:paraId="21AE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7C9A3BE5">
            <w:pPr>
              <w:pStyle w:val="7"/>
              <w:spacing w:before="87" w:line="181" w:lineRule="auto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2" w:type="dxa"/>
            <w:vAlign w:val="top"/>
          </w:tcPr>
          <w:p w14:paraId="17F7F866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氨酚伪麻那敏胶囊</w:t>
            </w:r>
          </w:p>
        </w:tc>
        <w:tc>
          <w:tcPr>
            <w:tcW w:w="726" w:type="dxa"/>
            <w:vAlign w:val="top"/>
          </w:tcPr>
          <w:p w14:paraId="59BA0918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</w:t>
            </w:r>
          </w:p>
        </w:tc>
        <w:tc>
          <w:tcPr>
            <w:tcW w:w="3358" w:type="dxa"/>
            <w:vAlign w:val="top"/>
          </w:tcPr>
          <w:p w14:paraId="2408F57A">
            <w:pPr>
              <w:pStyle w:val="7"/>
              <w:spacing w:before="49" w:line="216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复方愈酚喷托那敏糖浆</w:t>
            </w:r>
          </w:p>
        </w:tc>
      </w:tr>
      <w:tr w14:paraId="52032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2" w:type="dxa"/>
            <w:vAlign w:val="top"/>
          </w:tcPr>
          <w:p w14:paraId="30F7880E">
            <w:pPr>
              <w:spacing w:line="327" w:lineRule="auto"/>
              <w:rPr>
                <w:rFonts w:ascii="Arial"/>
                <w:sz w:val="21"/>
              </w:rPr>
            </w:pPr>
          </w:p>
          <w:p w14:paraId="06DA8310">
            <w:pPr>
              <w:pStyle w:val="7"/>
              <w:spacing w:before="72" w:line="179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2" w:type="dxa"/>
            <w:vAlign w:val="top"/>
          </w:tcPr>
          <w:p w14:paraId="4C99E5BE">
            <w:pPr>
              <w:pStyle w:val="7"/>
              <w:spacing w:before="48" w:line="239" w:lineRule="auto"/>
              <w:ind w:left="125" w:right="2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氨酚伪麻美芬片Ⅲ/氨麻美敏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片Ⅲ</w:t>
            </w:r>
          </w:p>
        </w:tc>
        <w:tc>
          <w:tcPr>
            <w:tcW w:w="726" w:type="dxa"/>
            <w:vAlign w:val="top"/>
          </w:tcPr>
          <w:p w14:paraId="51C6FF78">
            <w:pPr>
              <w:spacing w:line="325" w:lineRule="auto"/>
              <w:rPr>
                <w:rFonts w:ascii="Arial"/>
                <w:sz w:val="21"/>
              </w:rPr>
            </w:pPr>
          </w:p>
          <w:p w14:paraId="53D96E31">
            <w:pPr>
              <w:pStyle w:val="7"/>
              <w:spacing w:before="71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</w:t>
            </w:r>
          </w:p>
        </w:tc>
        <w:tc>
          <w:tcPr>
            <w:tcW w:w="3358" w:type="dxa"/>
            <w:vAlign w:val="top"/>
          </w:tcPr>
          <w:p w14:paraId="0695D4AC">
            <w:pPr>
              <w:pStyle w:val="7"/>
              <w:spacing w:before="205" w:line="222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咖酚伪麻片</w:t>
            </w:r>
          </w:p>
        </w:tc>
      </w:tr>
      <w:tr w14:paraId="6A498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7694BD38">
            <w:pPr>
              <w:pStyle w:val="7"/>
              <w:spacing w:before="87" w:line="181" w:lineRule="auto"/>
              <w:ind w:lef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2" w:type="dxa"/>
            <w:vAlign w:val="top"/>
          </w:tcPr>
          <w:p w14:paraId="03F48C1A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氨酚伪麻那敏溶液</w:t>
            </w:r>
          </w:p>
        </w:tc>
        <w:tc>
          <w:tcPr>
            <w:tcW w:w="726" w:type="dxa"/>
            <w:vAlign w:val="top"/>
          </w:tcPr>
          <w:p w14:paraId="3F735849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</w:t>
            </w:r>
          </w:p>
        </w:tc>
        <w:tc>
          <w:tcPr>
            <w:tcW w:w="3358" w:type="dxa"/>
            <w:vAlign w:val="top"/>
          </w:tcPr>
          <w:p w14:paraId="78D153AB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美酚伪麻片</w:t>
            </w:r>
          </w:p>
        </w:tc>
      </w:tr>
      <w:tr w14:paraId="26E30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376162A2">
            <w:pPr>
              <w:pStyle w:val="7"/>
              <w:spacing w:before="87" w:line="181" w:lineRule="auto"/>
              <w:ind w:lef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62" w:type="dxa"/>
            <w:vAlign w:val="top"/>
          </w:tcPr>
          <w:p w14:paraId="2E12EBFD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氨咖麻敏胶囊</w:t>
            </w:r>
          </w:p>
        </w:tc>
        <w:tc>
          <w:tcPr>
            <w:tcW w:w="726" w:type="dxa"/>
            <w:vAlign w:val="top"/>
          </w:tcPr>
          <w:p w14:paraId="674F9215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</w:t>
            </w:r>
          </w:p>
        </w:tc>
        <w:tc>
          <w:tcPr>
            <w:tcW w:w="3358" w:type="dxa"/>
            <w:vAlign w:val="top"/>
          </w:tcPr>
          <w:p w14:paraId="038E2856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美敏伪麻口服液</w:t>
            </w:r>
          </w:p>
        </w:tc>
      </w:tr>
      <w:tr w14:paraId="5606E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1E54540F">
            <w:pPr>
              <w:pStyle w:val="7"/>
              <w:spacing w:before="89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3062" w:type="dxa"/>
            <w:vAlign w:val="top"/>
          </w:tcPr>
          <w:p w14:paraId="2C7D53FD">
            <w:pPr>
              <w:pStyle w:val="7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氨咖愈敏溶液</w:t>
            </w:r>
          </w:p>
        </w:tc>
        <w:tc>
          <w:tcPr>
            <w:tcW w:w="726" w:type="dxa"/>
            <w:vAlign w:val="top"/>
          </w:tcPr>
          <w:p w14:paraId="375B1D77">
            <w:pPr>
              <w:pStyle w:val="7"/>
              <w:spacing w:before="89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</w:t>
            </w:r>
          </w:p>
        </w:tc>
        <w:tc>
          <w:tcPr>
            <w:tcW w:w="3358" w:type="dxa"/>
            <w:vAlign w:val="top"/>
          </w:tcPr>
          <w:p w14:paraId="212CDBDD">
            <w:pPr>
              <w:pStyle w:val="7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美愈伪麻胶囊</w:t>
            </w:r>
          </w:p>
        </w:tc>
      </w:tr>
      <w:tr w14:paraId="168F2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21D7CA9C">
            <w:pPr>
              <w:pStyle w:val="7"/>
              <w:spacing w:before="87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3062" w:type="dxa"/>
            <w:vAlign w:val="top"/>
          </w:tcPr>
          <w:p w14:paraId="67EFBE15">
            <w:pPr>
              <w:pStyle w:val="7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氨麻美敏片</w:t>
            </w:r>
          </w:p>
        </w:tc>
        <w:tc>
          <w:tcPr>
            <w:tcW w:w="726" w:type="dxa"/>
            <w:vAlign w:val="top"/>
          </w:tcPr>
          <w:p w14:paraId="0D44F796">
            <w:pPr>
              <w:pStyle w:val="7"/>
              <w:spacing w:before="88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</w:t>
            </w:r>
          </w:p>
        </w:tc>
        <w:tc>
          <w:tcPr>
            <w:tcW w:w="3358" w:type="dxa"/>
            <w:vAlign w:val="top"/>
          </w:tcPr>
          <w:p w14:paraId="6577CEF2">
            <w:pPr>
              <w:pStyle w:val="7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美愈伪麻口服溶液</w:t>
            </w:r>
          </w:p>
        </w:tc>
      </w:tr>
      <w:tr w14:paraId="77A1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3DF208BB">
            <w:pPr>
              <w:pStyle w:val="7"/>
              <w:spacing w:before="87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3062" w:type="dxa"/>
            <w:vAlign w:val="top"/>
          </w:tcPr>
          <w:p w14:paraId="7A2A6277">
            <w:pPr>
              <w:pStyle w:val="7"/>
              <w:spacing w:before="50" w:line="215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氨麻美敏片(Ⅱ)</w:t>
            </w:r>
          </w:p>
        </w:tc>
        <w:tc>
          <w:tcPr>
            <w:tcW w:w="726" w:type="dxa"/>
            <w:vAlign w:val="top"/>
          </w:tcPr>
          <w:p w14:paraId="27FBF9E2">
            <w:pPr>
              <w:pStyle w:val="7"/>
              <w:spacing w:before="88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</w:t>
            </w:r>
          </w:p>
        </w:tc>
        <w:tc>
          <w:tcPr>
            <w:tcW w:w="3358" w:type="dxa"/>
            <w:vAlign w:val="top"/>
          </w:tcPr>
          <w:p w14:paraId="1289C0B0">
            <w:pPr>
              <w:pStyle w:val="7"/>
              <w:spacing w:before="50" w:line="215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喷托维林氯化铵片</w:t>
            </w:r>
          </w:p>
        </w:tc>
      </w:tr>
      <w:tr w14:paraId="3CB7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184C9387">
            <w:pPr>
              <w:pStyle w:val="7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3062" w:type="dxa"/>
            <w:vAlign w:val="top"/>
          </w:tcPr>
          <w:p w14:paraId="5EC8833D">
            <w:pPr>
              <w:pStyle w:val="7"/>
              <w:spacing w:before="49" w:line="216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氨麻美敏片(Ⅲ)</w:t>
            </w:r>
          </w:p>
        </w:tc>
        <w:tc>
          <w:tcPr>
            <w:tcW w:w="726" w:type="dxa"/>
            <w:vAlign w:val="top"/>
          </w:tcPr>
          <w:p w14:paraId="105DA832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</w:t>
            </w:r>
          </w:p>
        </w:tc>
        <w:tc>
          <w:tcPr>
            <w:tcW w:w="3358" w:type="dxa"/>
            <w:vAlign w:val="top"/>
          </w:tcPr>
          <w:p w14:paraId="194CABE2">
            <w:pPr>
              <w:pStyle w:val="7"/>
              <w:spacing w:before="49" w:line="216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喷托维林氯化铵糖浆</w:t>
            </w:r>
          </w:p>
        </w:tc>
      </w:tr>
      <w:tr w14:paraId="35985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4543D2FC">
            <w:pPr>
              <w:pStyle w:val="7"/>
              <w:spacing w:before="86" w:line="182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</w:t>
            </w:r>
          </w:p>
        </w:tc>
        <w:tc>
          <w:tcPr>
            <w:tcW w:w="3062" w:type="dxa"/>
            <w:vAlign w:val="top"/>
          </w:tcPr>
          <w:p w14:paraId="2A4022C6">
            <w:pPr>
              <w:pStyle w:val="7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贝敏伪麻片</w:t>
            </w:r>
          </w:p>
        </w:tc>
        <w:tc>
          <w:tcPr>
            <w:tcW w:w="726" w:type="dxa"/>
            <w:vAlign w:val="top"/>
          </w:tcPr>
          <w:p w14:paraId="172AB02A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</w:t>
            </w:r>
          </w:p>
        </w:tc>
        <w:tc>
          <w:tcPr>
            <w:tcW w:w="3358" w:type="dxa"/>
            <w:vAlign w:val="top"/>
          </w:tcPr>
          <w:p w14:paraId="07F1334E">
            <w:pPr>
              <w:pStyle w:val="7"/>
              <w:spacing w:before="49" w:line="216" w:lineRule="auto"/>
              <w:ind w:left="1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扑尔伪麻片</w:t>
            </w:r>
          </w:p>
        </w:tc>
      </w:tr>
      <w:tr w14:paraId="62004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1165A2D4">
            <w:pPr>
              <w:pStyle w:val="7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</w:t>
            </w:r>
          </w:p>
        </w:tc>
        <w:tc>
          <w:tcPr>
            <w:tcW w:w="3062" w:type="dxa"/>
            <w:vAlign w:val="top"/>
          </w:tcPr>
          <w:p w14:paraId="5E25D728">
            <w:pPr>
              <w:pStyle w:val="7"/>
              <w:spacing w:before="49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布洛伪麻分散片</w:t>
            </w:r>
          </w:p>
        </w:tc>
        <w:tc>
          <w:tcPr>
            <w:tcW w:w="726" w:type="dxa"/>
            <w:vAlign w:val="top"/>
          </w:tcPr>
          <w:p w14:paraId="1831914B">
            <w:pPr>
              <w:pStyle w:val="7"/>
              <w:spacing w:before="87" w:line="181" w:lineRule="auto"/>
              <w:ind w:left="2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</w:t>
            </w:r>
          </w:p>
        </w:tc>
        <w:tc>
          <w:tcPr>
            <w:tcW w:w="3358" w:type="dxa"/>
            <w:vAlign w:val="top"/>
          </w:tcPr>
          <w:p w14:paraId="481B1D2E">
            <w:pPr>
              <w:pStyle w:val="7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伪麻那敏胶囊</w:t>
            </w:r>
          </w:p>
        </w:tc>
      </w:tr>
      <w:tr w14:paraId="6AED8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7169A5AE">
            <w:pPr>
              <w:pStyle w:val="7"/>
              <w:spacing w:before="89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</w:t>
            </w:r>
          </w:p>
        </w:tc>
        <w:tc>
          <w:tcPr>
            <w:tcW w:w="3062" w:type="dxa"/>
            <w:vAlign w:val="top"/>
          </w:tcPr>
          <w:p w14:paraId="4E947390">
            <w:pPr>
              <w:pStyle w:val="7"/>
              <w:spacing w:before="50" w:line="215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布洛伪麻颗粒剂</w:t>
            </w:r>
          </w:p>
        </w:tc>
        <w:tc>
          <w:tcPr>
            <w:tcW w:w="726" w:type="dxa"/>
            <w:vAlign w:val="top"/>
          </w:tcPr>
          <w:p w14:paraId="385AA9B5">
            <w:pPr>
              <w:pStyle w:val="7"/>
              <w:spacing w:before="89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3358" w:type="dxa"/>
            <w:vAlign w:val="top"/>
          </w:tcPr>
          <w:p w14:paraId="060A28AF">
            <w:pPr>
              <w:pStyle w:val="7"/>
              <w:spacing w:before="50" w:line="215" w:lineRule="auto"/>
              <w:ind w:lef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右美沙芬愈创甘油醚糖浆</w:t>
            </w:r>
          </w:p>
        </w:tc>
      </w:tr>
      <w:tr w14:paraId="49AAD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6302F120">
            <w:pPr>
              <w:pStyle w:val="7"/>
              <w:spacing w:before="88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</w:t>
            </w:r>
          </w:p>
        </w:tc>
        <w:tc>
          <w:tcPr>
            <w:tcW w:w="3062" w:type="dxa"/>
            <w:vAlign w:val="top"/>
          </w:tcPr>
          <w:p w14:paraId="49F25267">
            <w:pPr>
              <w:pStyle w:val="7"/>
              <w:spacing w:before="50" w:line="215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布洛伪麻片</w:t>
            </w:r>
          </w:p>
        </w:tc>
        <w:tc>
          <w:tcPr>
            <w:tcW w:w="726" w:type="dxa"/>
            <w:vAlign w:val="top"/>
          </w:tcPr>
          <w:p w14:paraId="73D033E9">
            <w:pPr>
              <w:pStyle w:val="7"/>
              <w:spacing w:before="87" w:line="182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3358" w:type="dxa"/>
            <w:vAlign w:val="top"/>
          </w:tcPr>
          <w:p w14:paraId="5F55BACE">
            <w:pPr>
              <w:pStyle w:val="7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愈创维林那敏片</w:t>
            </w:r>
          </w:p>
        </w:tc>
      </w:tr>
      <w:tr w14:paraId="6D9E0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7B3C4CDA">
            <w:pPr>
              <w:pStyle w:val="7"/>
              <w:spacing w:before="88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3062" w:type="dxa"/>
            <w:vAlign w:val="top"/>
          </w:tcPr>
          <w:p w14:paraId="40AFB48F">
            <w:pPr>
              <w:pStyle w:val="7"/>
              <w:spacing w:before="50" w:line="215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酚咖麻敏胶囊</w:t>
            </w:r>
          </w:p>
        </w:tc>
        <w:tc>
          <w:tcPr>
            <w:tcW w:w="726" w:type="dxa"/>
            <w:vAlign w:val="top"/>
          </w:tcPr>
          <w:p w14:paraId="0AEFD2E8">
            <w:pPr>
              <w:pStyle w:val="7"/>
              <w:spacing w:before="88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top"/>
          </w:tcPr>
          <w:p w14:paraId="3A5F0D63">
            <w:pPr>
              <w:pStyle w:val="7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愈酚喷托异丙嗪颗粒</w:t>
            </w:r>
          </w:p>
        </w:tc>
      </w:tr>
      <w:tr w14:paraId="3CDB7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2DFE2323">
            <w:pPr>
              <w:pStyle w:val="7"/>
              <w:spacing w:before="87" w:line="181" w:lineRule="auto"/>
              <w:ind w:left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</w:t>
            </w:r>
          </w:p>
        </w:tc>
        <w:tc>
          <w:tcPr>
            <w:tcW w:w="3062" w:type="dxa"/>
            <w:vAlign w:val="top"/>
          </w:tcPr>
          <w:p w14:paraId="3035F9F1">
            <w:pPr>
              <w:pStyle w:val="7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酚咖片</w:t>
            </w:r>
          </w:p>
        </w:tc>
        <w:tc>
          <w:tcPr>
            <w:tcW w:w="726" w:type="dxa"/>
            <w:vAlign w:val="top"/>
          </w:tcPr>
          <w:p w14:paraId="2384415C">
            <w:pPr>
              <w:pStyle w:val="7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3358" w:type="dxa"/>
            <w:vAlign w:val="top"/>
          </w:tcPr>
          <w:p w14:paraId="2FF79209">
            <w:pPr>
              <w:pStyle w:val="7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愈酚维林片</w:t>
            </w:r>
          </w:p>
        </w:tc>
      </w:tr>
      <w:tr w14:paraId="33B13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31C0FAC7">
            <w:pPr>
              <w:pStyle w:val="7"/>
              <w:spacing w:before="87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3062" w:type="dxa"/>
            <w:vAlign w:val="top"/>
          </w:tcPr>
          <w:p w14:paraId="49136359">
            <w:pPr>
              <w:pStyle w:val="7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酚麻美敏胶囊</w:t>
            </w:r>
          </w:p>
        </w:tc>
        <w:tc>
          <w:tcPr>
            <w:tcW w:w="726" w:type="dxa"/>
            <w:vAlign w:val="top"/>
          </w:tcPr>
          <w:p w14:paraId="41FEB5A5">
            <w:pPr>
              <w:pStyle w:val="7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3358" w:type="dxa"/>
            <w:vAlign w:val="top"/>
          </w:tcPr>
          <w:p w14:paraId="65E81AE9">
            <w:pPr>
              <w:pStyle w:val="7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愈酚伪麻片</w:t>
            </w:r>
          </w:p>
        </w:tc>
      </w:tr>
      <w:tr w14:paraId="11F4B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419BF314">
            <w:pPr>
              <w:pStyle w:val="7"/>
              <w:spacing w:before="86" w:line="182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3062" w:type="dxa"/>
            <w:vAlign w:val="top"/>
          </w:tcPr>
          <w:p w14:paraId="048D28C0">
            <w:pPr>
              <w:pStyle w:val="7"/>
              <w:spacing w:before="49" w:line="216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酚麻美敏片</w:t>
            </w:r>
          </w:p>
        </w:tc>
        <w:tc>
          <w:tcPr>
            <w:tcW w:w="726" w:type="dxa"/>
            <w:vAlign w:val="top"/>
          </w:tcPr>
          <w:p w14:paraId="1D76A8A0">
            <w:pPr>
              <w:pStyle w:val="7"/>
              <w:spacing w:before="87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3358" w:type="dxa"/>
            <w:vAlign w:val="top"/>
          </w:tcPr>
          <w:p w14:paraId="06B0AA3B">
            <w:pPr>
              <w:pStyle w:val="7"/>
              <w:spacing w:before="49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愈美胶囊</w:t>
            </w:r>
          </w:p>
        </w:tc>
      </w:tr>
      <w:tr w14:paraId="44637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17D80B32">
            <w:pPr>
              <w:pStyle w:val="7"/>
              <w:spacing w:before="89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3062" w:type="dxa"/>
            <w:vAlign w:val="top"/>
          </w:tcPr>
          <w:p w14:paraId="439FDF33">
            <w:pPr>
              <w:pStyle w:val="7"/>
              <w:spacing w:before="50" w:line="215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复方氨酚美沙糖浆</w:t>
            </w:r>
          </w:p>
        </w:tc>
        <w:tc>
          <w:tcPr>
            <w:tcW w:w="726" w:type="dxa"/>
            <w:vAlign w:val="top"/>
          </w:tcPr>
          <w:p w14:paraId="0551C7B4">
            <w:pPr>
              <w:pStyle w:val="7"/>
              <w:spacing w:before="89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3358" w:type="dxa"/>
            <w:vAlign w:val="top"/>
          </w:tcPr>
          <w:p w14:paraId="25AB5271">
            <w:pPr>
              <w:pStyle w:val="7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愈美颗粒剂</w:t>
            </w:r>
          </w:p>
        </w:tc>
      </w:tr>
      <w:tr w14:paraId="4CE0A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vAlign w:val="top"/>
          </w:tcPr>
          <w:p w14:paraId="39BD325C">
            <w:pPr>
              <w:pStyle w:val="7"/>
              <w:spacing w:before="88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3062" w:type="dxa"/>
            <w:vAlign w:val="top"/>
          </w:tcPr>
          <w:p w14:paraId="1C1513C8">
            <w:pPr>
              <w:pStyle w:val="7"/>
              <w:spacing w:before="50" w:line="215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复方氨酚那敏颗粒</w:t>
            </w:r>
          </w:p>
        </w:tc>
        <w:tc>
          <w:tcPr>
            <w:tcW w:w="726" w:type="dxa"/>
            <w:vAlign w:val="top"/>
          </w:tcPr>
          <w:p w14:paraId="5E50C5BD">
            <w:pPr>
              <w:pStyle w:val="7"/>
              <w:spacing w:before="88" w:line="181" w:lineRule="auto"/>
              <w:ind w:lef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3358" w:type="dxa"/>
            <w:vAlign w:val="top"/>
          </w:tcPr>
          <w:p w14:paraId="2D81D89B">
            <w:pPr>
              <w:pStyle w:val="7"/>
              <w:spacing w:before="50" w:line="215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愈美片</w:t>
            </w:r>
          </w:p>
        </w:tc>
      </w:tr>
      <w:tr w14:paraId="6EC1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22" w:type="dxa"/>
            <w:vAlign w:val="top"/>
          </w:tcPr>
          <w:p w14:paraId="00CE06A5">
            <w:pPr>
              <w:pStyle w:val="7"/>
              <w:spacing w:before="88" w:line="181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3062" w:type="dxa"/>
            <w:vAlign w:val="top"/>
          </w:tcPr>
          <w:p w14:paraId="28555B13">
            <w:pPr>
              <w:pStyle w:val="7"/>
              <w:spacing w:before="50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复方氨酚葡锌片</w:t>
            </w:r>
          </w:p>
        </w:tc>
        <w:tc>
          <w:tcPr>
            <w:tcW w:w="726" w:type="dxa"/>
            <w:vAlign w:val="top"/>
          </w:tcPr>
          <w:p w14:paraId="4DFF0DA1"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 w14:paraId="5056B08D">
            <w:pPr>
              <w:rPr>
                <w:rFonts w:ascii="Arial"/>
                <w:sz w:val="21"/>
              </w:rPr>
            </w:pPr>
          </w:p>
        </w:tc>
      </w:tr>
    </w:tbl>
    <w:p w14:paraId="6079431B">
      <w:pPr>
        <w:spacing w:line="298" w:lineRule="auto"/>
        <w:rPr>
          <w:rFonts w:ascii="Arial"/>
          <w:sz w:val="21"/>
        </w:rPr>
      </w:pPr>
    </w:p>
    <w:p w14:paraId="2EDA3A10">
      <w:pPr>
        <w:spacing w:before="101" w:line="228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四、限定支付范围</w:t>
      </w:r>
    </w:p>
    <w:p w14:paraId="0EA7DED4">
      <w:pPr>
        <w:spacing w:before="217" w:line="349" w:lineRule="auto"/>
        <w:ind w:left="21" w:right="28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一）“备注”栏中对部分药品规定了限定支付</w:t>
      </w:r>
      <w:r>
        <w:rPr>
          <w:rFonts w:ascii="仿宋" w:hAnsi="仿宋" w:eastAsia="仿宋" w:cs="仿宋"/>
          <w:spacing w:val="-4"/>
          <w:sz w:val="31"/>
          <w:szCs w:val="31"/>
        </w:rPr>
        <w:t>范围，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是指符合规定情况下参保人员发生的药品费用，可按规</w:t>
      </w:r>
      <w:r>
        <w:rPr>
          <w:rFonts w:ascii="仿宋" w:hAnsi="仿宋" w:eastAsia="仿宋" w:cs="仿宋"/>
          <w:spacing w:val="8"/>
          <w:sz w:val="31"/>
          <w:szCs w:val="31"/>
        </w:rPr>
        <w:t>定由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基本医疗保险或生育保险基金支付。工伤保险支付药品</w:t>
      </w:r>
      <w:r>
        <w:rPr>
          <w:rFonts w:ascii="仿宋" w:hAnsi="仿宋" w:eastAsia="仿宋" w:cs="仿宋"/>
          <w:spacing w:val="8"/>
          <w:sz w:val="31"/>
          <w:szCs w:val="31"/>
        </w:rPr>
        <w:t>费用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时不受限定支付范围限制。经办机构在支付费用前，应核查</w:t>
      </w:r>
    </w:p>
    <w:p w14:paraId="3CDC1A69">
      <w:pPr>
        <w:spacing w:line="349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26" w:right="1440" w:bottom="945" w:left="1785" w:header="0" w:footer="667" w:gutter="0"/>
          <w:cols w:space="720" w:num="1"/>
        </w:sectPr>
      </w:pPr>
    </w:p>
    <w:p w14:paraId="2F6C0E12">
      <w:pPr>
        <w:spacing w:before="216" w:line="222" w:lineRule="auto"/>
        <w:ind w:left="3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相关证据。</w:t>
      </w:r>
    </w:p>
    <w:p w14:paraId="125E5698">
      <w:pPr>
        <w:spacing w:before="229" w:line="351" w:lineRule="auto"/>
        <w:ind w:left="371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“备注”一栏标注了适应症的药品，是指参保人员出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现适应症限定范围情况并有相应的临床体征及症状、实验室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和辅助检查证据以及相应的临床诊断依据，使用该药品所发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生的费用可按规定支付。适应症限定不是对药品法定说明书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的修改，临床医师应根据病情和药品说明书合理用药。</w:t>
      </w:r>
    </w:p>
    <w:p w14:paraId="1E131317">
      <w:pPr>
        <w:spacing w:before="49" w:line="342" w:lineRule="auto"/>
        <w:ind w:left="363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“备注”一栏标注了二线用药的药品，支付时应有使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用一线药品无效或不能耐受的证据。</w:t>
      </w:r>
    </w:p>
    <w:p w14:paraId="65975A02">
      <w:pPr>
        <w:spacing w:before="51" w:line="348" w:lineRule="auto"/>
        <w:ind w:left="358" w:right="16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“备注”一栏标为“限工伤保险”的药品，是仅限于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工伤保险基金支付的药品，不属于基本医疗保险、生育保险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基金支付范围。</w:t>
      </w:r>
    </w:p>
    <w:p w14:paraId="20DAA643">
      <w:pPr>
        <w:spacing w:before="50" w:line="347" w:lineRule="auto"/>
        <w:ind w:left="377" w:right="14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“备注”一栏标为“限生育保险”的药品，是生育保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险基金可以支付的药品，城乡居民参保人员发生的与生育有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关的费用时也可支付。</w:t>
      </w:r>
    </w:p>
    <w:p w14:paraId="284E9335">
      <w:pPr>
        <w:spacing w:before="52" w:line="341" w:lineRule="auto"/>
        <w:ind w:left="370" w:right="3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（十二）协议期内谈判药品部分还规定了药品的支付标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准及协议有效期（支付标准有效期）。</w:t>
      </w:r>
    </w:p>
    <w:p w14:paraId="6E1A2C86">
      <w:pPr>
        <w:spacing w:before="54" w:line="346" w:lineRule="auto"/>
        <w:ind w:left="366" w:right="1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（十三）西药部分第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777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号“抗艾滋病用药”的药品，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不属于国家免费治疗艾滋病范围的参保人员使用治疗艾滋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病时，基本医疗保险基金可按规定支付。</w:t>
      </w:r>
    </w:p>
    <w:p w14:paraId="685DBC7B">
      <w:pPr>
        <w:spacing w:before="58" w:line="347" w:lineRule="auto"/>
        <w:ind w:left="359" w:right="1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国家公共卫生项目涉及的抗结核病和抗血吸虫病药物，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不属于国家公共卫生支付范围的参保人员使用时，基本医疗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保险基金可按规定支付。</w:t>
      </w:r>
    </w:p>
    <w:p w14:paraId="76E6E66F">
      <w:pPr>
        <w:spacing w:before="50" w:line="221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（十四）参保人员使用西药部分第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279-295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号“胃肠外</w:t>
      </w:r>
    </w:p>
    <w:p w14:paraId="00BE5DF9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945" w:left="1448" w:header="0" w:footer="667" w:gutter="0"/>
          <w:cols w:space="720" w:num="1"/>
        </w:sectPr>
      </w:pPr>
    </w:p>
    <w:p w14:paraId="7B88948F">
      <w:pPr>
        <w:spacing w:before="219" w:line="348" w:lineRule="auto"/>
        <w:ind w:left="29" w:right="362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营养液”需经营养风险筛查，明确具有营养风险，且不能经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饮食或使用“肠内营养剂”补充足够营养的</w:t>
      </w:r>
      <w:r>
        <w:rPr>
          <w:rFonts w:ascii="仿宋" w:hAnsi="仿宋" w:eastAsia="仿宋" w:cs="仿宋"/>
          <w:spacing w:val="8"/>
          <w:sz w:val="31"/>
          <w:szCs w:val="31"/>
        </w:rPr>
        <w:t>住院患者方予支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付。</w:t>
      </w:r>
    </w:p>
    <w:p w14:paraId="32239E91">
      <w:pPr>
        <w:spacing w:before="45" w:line="346" w:lineRule="auto"/>
        <w:ind w:left="32" w:right="359" w:firstLine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(十五）参保人员使用西药部分第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1317-1331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号“肠内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营养剂”，需经营养风险筛查，明确具有营养风险，且应为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不能经饮食补充足够营养的患者方予支付。</w:t>
      </w:r>
    </w:p>
    <w:p w14:paraId="4909C0B4">
      <w:pPr>
        <w:spacing w:before="57" w:line="348" w:lineRule="auto"/>
        <w:ind w:left="21" w:right="36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（十六）中药饮片部分标注“□”的指单独使用时统筹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基金不予支付，且全部由这些饮片组成的处方统筹基金也不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予支付。</w:t>
      </w:r>
    </w:p>
    <w:p w14:paraId="6B27B2D6">
      <w:pPr>
        <w:spacing w:before="43" w:line="22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五、其他</w:t>
      </w:r>
    </w:p>
    <w:p w14:paraId="0DDEA1A8">
      <w:pPr>
        <w:spacing w:before="217" w:line="347" w:lineRule="auto"/>
        <w:ind w:left="21" w:right="27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（十七）中成药部分药品处方中含有的“麝香”是指人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工麝香，“牛黄”是指人工牛黄、培植牛黄和体外培育牛黄。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含天然麝香和天然牛黄的药品不予支付。</w:t>
      </w:r>
      <w:bookmarkStart w:id="7" w:name="_GoBack"/>
      <w:bookmarkEnd w:id="7"/>
    </w:p>
    <w:sectPr>
      <w:footerReference r:id="rId12" w:type="default"/>
      <w:pgSz w:w="11906" w:h="16839"/>
      <w:pgMar w:top="1431" w:right="1440" w:bottom="945" w:left="1785" w:header="0" w:footer="6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EF44B">
    <w:pPr>
      <w:spacing w:line="176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E65D5">
    <w:pPr>
      <w:spacing w:line="176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31DA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2ED61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5"/>
        <w:sz w:val="28"/>
        <w:szCs w:val="28"/>
        <w:lang w:val="en-US" w:eastAsia="zh-CN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DE16B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3ADC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5"/>
        <w:sz w:val="28"/>
        <w:szCs w:val="28"/>
        <w:lang w:val="en-US" w:eastAsia="zh-CN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53417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1"/>
        <w:sz w:val="28"/>
        <w:szCs w:val="28"/>
        <w:lang w:val="en-US" w:eastAsia="zh-CN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B36F">
    <w:pPr>
      <w:spacing w:line="177" w:lineRule="auto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pacing w:val="-15"/>
        <w:sz w:val="28"/>
        <w:szCs w:val="28"/>
        <w:lang w:val="en-US" w:eastAsia="zh-CN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4851A7"/>
    <w:rsid w:val="5E6A0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3238</Words>
  <Characters>3361</Characters>
  <TotalTime>3</TotalTime>
  <ScaleCrop>false</ScaleCrop>
  <LinksUpToDate>false</LinksUpToDate>
  <CharactersWithSpaces>3522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2024-12-25T15:46:00Z</dcterms:created>
  <dc:creator>作者</dc:creator>
  <cp:keywords>关键字</cp:keywords>
  <cp:lastModifiedBy>古梦.剠</cp:lastModifiedBy>
  <dcterms:modified xsi:type="dcterms:W3CDTF">2024-12-26T06:52:10Z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2024-12-26T14:46:38Z</vt:filetime>
  </property>
  <property fmtid="{D5CDD505-2E9C-101B-9397-08002B2CF9AE}" pid="4" name="KSOTemplateDocerSaveRecord">
    <vt:lpwstr>eyJoZGlkIjoiOGM5OWI4NmU0NmYwYjhjZWJhOTAyZTJlZmQ2NTFhYzAiLCJ1c2VySWQiOiIzODQ5MzEyMzgifQ==</vt:lpwstr>
  </property>
  <property fmtid="{D5CDD505-2E9C-101B-9397-08002B2CF9AE}" pid="5" name="KSOProductBuildVer">
    <vt:lpwstr>2052-12.1.0.19302</vt:lpwstr>
  </property>
  <property fmtid="{D5CDD505-2E9C-101B-9397-08002B2CF9AE}" pid="6" name="ICV">
    <vt:lpwstr>ACE21191B8F24D868C4C20D2046F4D9B_13</vt:lpwstr>
  </property>
</Properties>
</file>